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977"/>
        <w:gridCol w:w="2126"/>
        <w:gridCol w:w="3119"/>
      </w:tblGrid>
      <w:tr w:rsidR="009C64AF" w:rsidRPr="009D0441" w:rsidTr="005634A0">
        <w:tc>
          <w:tcPr>
            <w:tcW w:w="1809" w:type="dxa"/>
            <w:vMerge w:val="restart"/>
          </w:tcPr>
          <w:p w:rsidR="009C64AF" w:rsidRPr="009D0441" w:rsidRDefault="009C64AF" w:rsidP="005634A0">
            <w:pPr>
              <w:spacing w:line="360" w:lineRule="auto"/>
              <w:rPr>
                <w:rFonts w:ascii="Arial" w:hAnsi="Arial" w:cs="Arial"/>
              </w:rPr>
            </w:pPr>
            <w:r>
              <w:rPr>
                <w:rFonts w:ascii="Arial" w:hAnsi="Arial" w:cs="Arial"/>
                <w:noProof/>
              </w:rPr>
              <w:drawing>
                <wp:anchor distT="0" distB="0" distL="114300" distR="114300" simplePos="0" relativeHeight="251661312" behindDoc="0" locked="0" layoutInCell="1" allowOverlap="1">
                  <wp:simplePos x="0" y="0"/>
                  <wp:positionH relativeFrom="column">
                    <wp:posOffset>28575</wp:posOffset>
                  </wp:positionH>
                  <wp:positionV relativeFrom="paragraph">
                    <wp:posOffset>355600</wp:posOffset>
                  </wp:positionV>
                  <wp:extent cx="1023620" cy="1057275"/>
                  <wp:effectExtent l="19050" t="0" r="5080" b="0"/>
                  <wp:wrapNone/>
                  <wp:docPr id="2" name="Picture 0" descr="logo-iai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iain copy.png"/>
                          <pic:cNvPicPr>
                            <a:picLocks noChangeAspect="1" noChangeArrowheads="1"/>
                          </pic:cNvPicPr>
                        </pic:nvPicPr>
                        <pic:blipFill>
                          <a:blip r:embed="rId7"/>
                          <a:srcRect/>
                          <a:stretch>
                            <a:fillRect/>
                          </a:stretch>
                        </pic:blipFill>
                        <pic:spPr bwMode="auto">
                          <a:xfrm>
                            <a:off x="0" y="0"/>
                            <a:ext cx="1023620" cy="1057275"/>
                          </a:xfrm>
                          <a:prstGeom prst="rect">
                            <a:avLst/>
                          </a:prstGeom>
                          <a:noFill/>
                          <a:ln w="9525">
                            <a:noFill/>
                            <a:miter lim="800000"/>
                            <a:headEnd/>
                            <a:tailEnd/>
                          </a:ln>
                        </pic:spPr>
                      </pic:pic>
                    </a:graphicData>
                  </a:graphic>
                </wp:anchor>
              </w:drawing>
            </w:r>
          </w:p>
        </w:tc>
        <w:tc>
          <w:tcPr>
            <w:tcW w:w="2977" w:type="dxa"/>
            <w:vMerge w:val="restart"/>
          </w:tcPr>
          <w:p w:rsidR="009C64AF" w:rsidRDefault="009C64AF" w:rsidP="005634A0">
            <w:pPr>
              <w:spacing w:line="360" w:lineRule="auto"/>
              <w:jc w:val="center"/>
              <w:rPr>
                <w:rFonts w:ascii="Arial" w:hAnsi="Arial" w:cs="Arial"/>
                <w:b/>
              </w:rPr>
            </w:pPr>
          </w:p>
          <w:p w:rsidR="009C64AF" w:rsidRPr="007B7BAB" w:rsidRDefault="009C64AF" w:rsidP="005634A0">
            <w:pPr>
              <w:spacing w:line="360" w:lineRule="auto"/>
              <w:jc w:val="center"/>
              <w:rPr>
                <w:rFonts w:ascii="Arial" w:hAnsi="Arial" w:cs="Arial"/>
                <w:b/>
              </w:rPr>
            </w:pPr>
            <w:r w:rsidRPr="009D0441">
              <w:rPr>
                <w:rFonts w:ascii="Arial" w:hAnsi="Arial" w:cs="Arial"/>
                <w:b/>
              </w:rPr>
              <w:t xml:space="preserve">FAKULTAS </w:t>
            </w:r>
            <w:r>
              <w:rPr>
                <w:rFonts w:ascii="Arial" w:hAnsi="Arial" w:cs="Arial"/>
                <w:b/>
              </w:rPr>
              <w:t>SYARIAH</w:t>
            </w:r>
          </w:p>
        </w:tc>
        <w:tc>
          <w:tcPr>
            <w:tcW w:w="2126" w:type="dxa"/>
          </w:tcPr>
          <w:p w:rsidR="009C64AF" w:rsidRPr="0030465F" w:rsidRDefault="009C64AF" w:rsidP="005634A0">
            <w:pPr>
              <w:spacing w:line="360" w:lineRule="auto"/>
              <w:rPr>
                <w:rFonts w:ascii="Arial" w:hAnsi="Arial" w:cs="Arial"/>
                <w:b/>
              </w:rPr>
            </w:pPr>
            <w:r w:rsidRPr="0030465F">
              <w:rPr>
                <w:rFonts w:ascii="Arial" w:hAnsi="Arial" w:cs="Arial"/>
                <w:b/>
              </w:rPr>
              <w:t>Nomor  SOP</w:t>
            </w:r>
          </w:p>
        </w:tc>
        <w:tc>
          <w:tcPr>
            <w:tcW w:w="3119" w:type="dxa"/>
          </w:tcPr>
          <w:p w:rsidR="009C64AF" w:rsidRPr="0090738A" w:rsidRDefault="0090738A" w:rsidP="005634A0">
            <w:pPr>
              <w:spacing w:line="360" w:lineRule="auto"/>
              <w:rPr>
                <w:rFonts w:ascii="Arial" w:hAnsi="Arial" w:cs="Arial"/>
                <w:lang w:val="id-ID"/>
              </w:rPr>
            </w:pPr>
            <w:r>
              <w:rPr>
                <w:rFonts w:ascii="Arial" w:hAnsi="Arial" w:cs="Arial"/>
                <w:lang w:val="id-ID"/>
              </w:rPr>
              <w:t>01</w:t>
            </w:r>
          </w:p>
        </w:tc>
      </w:tr>
      <w:tr w:rsidR="009C64AF" w:rsidRPr="009D0441" w:rsidTr="005634A0">
        <w:tc>
          <w:tcPr>
            <w:tcW w:w="1809" w:type="dxa"/>
            <w:vMerge/>
          </w:tcPr>
          <w:p w:rsidR="009C64AF" w:rsidRPr="009D0441" w:rsidRDefault="009C64AF" w:rsidP="005634A0">
            <w:pPr>
              <w:spacing w:line="360" w:lineRule="auto"/>
              <w:rPr>
                <w:rFonts w:ascii="Arial" w:hAnsi="Arial" w:cs="Arial"/>
              </w:rPr>
            </w:pPr>
          </w:p>
        </w:tc>
        <w:tc>
          <w:tcPr>
            <w:tcW w:w="2977" w:type="dxa"/>
            <w:vMerge/>
          </w:tcPr>
          <w:p w:rsidR="009C64AF" w:rsidRPr="009D0441" w:rsidRDefault="009C64AF" w:rsidP="005634A0">
            <w:pPr>
              <w:spacing w:line="360" w:lineRule="auto"/>
              <w:rPr>
                <w:rFonts w:ascii="Arial" w:hAnsi="Arial" w:cs="Arial"/>
              </w:rPr>
            </w:pPr>
          </w:p>
        </w:tc>
        <w:tc>
          <w:tcPr>
            <w:tcW w:w="2126" w:type="dxa"/>
          </w:tcPr>
          <w:p w:rsidR="009C64AF" w:rsidRPr="0030465F" w:rsidRDefault="009C64AF" w:rsidP="005634A0">
            <w:pPr>
              <w:spacing w:line="360" w:lineRule="auto"/>
              <w:rPr>
                <w:rFonts w:ascii="Arial" w:hAnsi="Arial" w:cs="Arial"/>
                <w:b/>
              </w:rPr>
            </w:pPr>
            <w:r w:rsidRPr="0030465F">
              <w:rPr>
                <w:rFonts w:ascii="Arial" w:hAnsi="Arial" w:cs="Arial"/>
                <w:b/>
              </w:rPr>
              <w:t>Tanggal  Pembuatan</w:t>
            </w:r>
          </w:p>
        </w:tc>
        <w:tc>
          <w:tcPr>
            <w:tcW w:w="3119" w:type="dxa"/>
          </w:tcPr>
          <w:p w:rsidR="009C64AF" w:rsidRPr="00F86FE5" w:rsidRDefault="00CD0642" w:rsidP="005634A0">
            <w:pPr>
              <w:spacing w:line="360" w:lineRule="auto"/>
              <w:rPr>
                <w:rFonts w:ascii="Arial" w:hAnsi="Arial" w:cs="Arial"/>
              </w:rPr>
            </w:pPr>
            <w:r>
              <w:rPr>
                <w:rFonts w:ascii="Arial" w:hAnsi="Arial" w:cs="Arial"/>
              </w:rPr>
              <w:t>14</w:t>
            </w:r>
            <w:r w:rsidR="009C64AF">
              <w:rPr>
                <w:rFonts w:ascii="Arial" w:hAnsi="Arial" w:cs="Arial"/>
              </w:rPr>
              <w:t xml:space="preserve"> Februari 2014</w:t>
            </w:r>
          </w:p>
        </w:tc>
      </w:tr>
      <w:tr w:rsidR="009C64AF" w:rsidRPr="009D0441" w:rsidTr="005634A0">
        <w:tc>
          <w:tcPr>
            <w:tcW w:w="1809" w:type="dxa"/>
            <w:vMerge/>
          </w:tcPr>
          <w:p w:rsidR="009C64AF" w:rsidRPr="009D0441" w:rsidRDefault="009C64AF" w:rsidP="005634A0">
            <w:pPr>
              <w:spacing w:line="360" w:lineRule="auto"/>
              <w:rPr>
                <w:rFonts w:ascii="Arial" w:hAnsi="Arial" w:cs="Arial"/>
              </w:rPr>
            </w:pPr>
          </w:p>
        </w:tc>
        <w:tc>
          <w:tcPr>
            <w:tcW w:w="2977" w:type="dxa"/>
            <w:vMerge/>
          </w:tcPr>
          <w:p w:rsidR="009C64AF" w:rsidRPr="009D0441" w:rsidRDefault="009C64AF" w:rsidP="005634A0">
            <w:pPr>
              <w:spacing w:line="360" w:lineRule="auto"/>
              <w:rPr>
                <w:rFonts w:ascii="Arial" w:hAnsi="Arial" w:cs="Arial"/>
              </w:rPr>
            </w:pPr>
          </w:p>
        </w:tc>
        <w:tc>
          <w:tcPr>
            <w:tcW w:w="2126" w:type="dxa"/>
          </w:tcPr>
          <w:p w:rsidR="009C64AF" w:rsidRPr="0030465F" w:rsidRDefault="009C64AF" w:rsidP="005634A0">
            <w:pPr>
              <w:spacing w:line="360" w:lineRule="auto"/>
              <w:rPr>
                <w:rFonts w:ascii="Arial" w:hAnsi="Arial" w:cs="Arial"/>
                <w:b/>
              </w:rPr>
            </w:pPr>
            <w:r w:rsidRPr="0030465F">
              <w:rPr>
                <w:rFonts w:ascii="Arial" w:hAnsi="Arial" w:cs="Arial"/>
                <w:b/>
              </w:rPr>
              <w:t>Tanggal  Revisi</w:t>
            </w:r>
          </w:p>
        </w:tc>
        <w:tc>
          <w:tcPr>
            <w:tcW w:w="3119" w:type="dxa"/>
          </w:tcPr>
          <w:p w:rsidR="009C64AF" w:rsidRPr="009D0441" w:rsidRDefault="009C64AF" w:rsidP="005634A0">
            <w:pPr>
              <w:spacing w:line="360" w:lineRule="auto"/>
              <w:rPr>
                <w:rFonts w:ascii="Arial" w:hAnsi="Arial" w:cs="Arial"/>
              </w:rPr>
            </w:pPr>
          </w:p>
        </w:tc>
      </w:tr>
      <w:tr w:rsidR="009C64AF" w:rsidRPr="009D0441" w:rsidTr="005634A0">
        <w:tc>
          <w:tcPr>
            <w:tcW w:w="1809" w:type="dxa"/>
            <w:vMerge/>
          </w:tcPr>
          <w:p w:rsidR="009C64AF" w:rsidRPr="009D0441" w:rsidRDefault="009C64AF" w:rsidP="005634A0">
            <w:pPr>
              <w:spacing w:line="360" w:lineRule="auto"/>
              <w:rPr>
                <w:rFonts w:ascii="Arial" w:hAnsi="Arial" w:cs="Arial"/>
              </w:rPr>
            </w:pPr>
          </w:p>
        </w:tc>
        <w:tc>
          <w:tcPr>
            <w:tcW w:w="2977" w:type="dxa"/>
            <w:vMerge/>
          </w:tcPr>
          <w:p w:rsidR="009C64AF" w:rsidRPr="009D0441" w:rsidRDefault="009C64AF" w:rsidP="005634A0">
            <w:pPr>
              <w:spacing w:line="360" w:lineRule="auto"/>
              <w:rPr>
                <w:rFonts w:ascii="Arial" w:hAnsi="Arial" w:cs="Arial"/>
              </w:rPr>
            </w:pPr>
          </w:p>
        </w:tc>
        <w:tc>
          <w:tcPr>
            <w:tcW w:w="2126" w:type="dxa"/>
          </w:tcPr>
          <w:p w:rsidR="009C64AF" w:rsidRPr="0030465F" w:rsidRDefault="009C64AF" w:rsidP="005634A0">
            <w:pPr>
              <w:spacing w:line="360" w:lineRule="auto"/>
              <w:rPr>
                <w:rFonts w:ascii="Arial" w:hAnsi="Arial" w:cs="Arial"/>
                <w:b/>
              </w:rPr>
            </w:pPr>
            <w:r w:rsidRPr="0030465F">
              <w:rPr>
                <w:rFonts w:ascii="Arial" w:hAnsi="Arial" w:cs="Arial"/>
                <w:b/>
              </w:rPr>
              <w:t>Tanggal  Efektif</w:t>
            </w:r>
          </w:p>
        </w:tc>
        <w:tc>
          <w:tcPr>
            <w:tcW w:w="3119" w:type="dxa"/>
          </w:tcPr>
          <w:p w:rsidR="009C64AF" w:rsidRPr="009D0441" w:rsidRDefault="009C64AF" w:rsidP="005634A0">
            <w:pPr>
              <w:spacing w:line="360" w:lineRule="auto"/>
              <w:rPr>
                <w:rFonts w:ascii="Arial" w:hAnsi="Arial" w:cs="Arial"/>
              </w:rPr>
            </w:pPr>
          </w:p>
        </w:tc>
      </w:tr>
      <w:tr w:rsidR="009C64AF" w:rsidRPr="009D0441" w:rsidTr="005634A0">
        <w:tc>
          <w:tcPr>
            <w:tcW w:w="1809" w:type="dxa"/>
            <w:vMerge/>
          </w:tcPr>
          <w:p w:rsidR="009C64AF" w:rsidRPr="009D0441" w:rsidRDefault="009C64AF" w:rsidP="005634A0">
            <w:pPr>
              <w:spacing w:line="360" w:lineRule="auto"/>
              <w:rPr>
                <w:rFonts w:ascii="Arial" w:hAnsi="Arial" w:cs="Arial"/>
              </w:rPr>
            </w:pPr>
          </w:p>
        </w:tc>
        <w:tc>
          <w:tcPr>
            <w:tcW w:w="2977" w:type="dxa"/>
            <w:vAlign w:val="bottom"/>
          </w:tcPr>
          <w:p w:rsidR="009C64AF" w:rsidRPr="009D0441" w:rsidRDefault="009C64AF" w:rsidP="005634A0">
            <w:pPr>
              <w:jc w:val="center"/>
              <w:rPr>
                <w:rFonts w:ascii="Arial" w:hAnsi="Arial" w:cs="Arial"/>
              </w:rPr>
            </w:pPr>
            <w:r>
              <w:rPr>
                <w:rFonts w:ascii="Arial" w:hAnsi="Arial" w:cs="Arial"/>
              </w:rPr>
              <w:t>Jalan Pandawa, Pucangan, Kartasura, Sukoharjo</w:t>
            </w:r>
          </w:p>
        </w:tc>
        <w:tc>
          <w:tcPr>
            <w:tcW w:w="2126" w:type="dxa"/>
          </w:tcPr>
          <w:p w:rsidR="009C64AF" w:rsidRPr="0030465F" w:rsidRDefault="009C64AF" w:rsidP="005634A0">
            <w:pPr>
              <w:spacing w:line="360" w:lineRule="auto"/>
              <w:rPr>
                <w:rFonts w:ascii="Arial" w:hAnsi="Arial" w:cs="Arial"/>
                <w:b/>
              </w:rPr>
            </w:pPr>
            <w:r w:rsidRPr="0030465F">
              <w:rPr>
                <w:rFonts w:ascii="Arial" w:hAnsi="Arial" w:cs="Arial"/>
                <w:b/>
              </w:rPr>
              <w:t>Disahkan  Oleh</w:t>
            </w:r>
          </w:p>
        </w:tc>
        <w:tc>
          <w:tcPr>
            <w:tcW w:w="3119" w:type="dxa"/>
          </w:tcPr>
          <w:p w:rsidR="009C64AF" w:rsidRPr="00F86FE5" w:rsidRDefault="009C64AF" w:rsidP="005634A0">
            <w:pPr>
              <w:rPr>
                <w:rFonts w:ascii="Arial" w:hAnsi="Arial" w:cs="Arial"/>
              </w:rPr>
            </w:pPr>
            <w:r w:rsidRPr="00F86FE5">
              <w:rPr>
                <w:rFonts w:ascii="Arial" w:hAnsi="Arial" w:cs="Arial"/>
              </w:rPr>
              <w:t>Dekan Fakultas Syariah</w:t>
            </w:r>
          </w:p>
          <w:p w:rsidR="009C64AF" w:rsidRPr="00F86FE5" w:rsidRDefault="009C64AF" w:rsidP="005634A0">
            <w:pPr>
              <w:rPr>
                <w:rFonts w:ascii="Arial" w:hAnsi="Arial" w:cs="Arial"/>
              </w:rPr>
            </w:pPr>
          </w:p>
          <w:p w:rsidR="009C64AF" w:rsidRPr="00F86FE5" w:rsidRDefault="009C64AF" w:rsidP="005634A0">
            <w:pPr>
              <w:rPr>
                <w:rFonts w:ascii="Arial" w:hAnsi="Arial" w:cs="Arial"/>
              </w:rPr>
            </w:pPr>
          </w:p>
          <w:p w:rsidR="009C64AF" w:rsidRPr="00F86FE5" w:rsidRDefault="009C64AF" w:rsidP="005634A0">
            <w:pPr>
              <w:rPr>
                <w:rFonts w:ascii="Arial" w:hAnsi="Arial" w:cs="Arial"/>
              </w:rPr>
            </w:pPr>
          </w:p>
          <w:p w:rsidR="009C64AF" w:rsidRPr="00F86FE5" w:rsidRDefault="009C64AF" w:rsidP="005634A0">
            <w:pPr>
              <w:rPr>
                <w:rFonts w:ascii="Arial" w:hAnsi="Arial" w:cs="Arial"/>
              </w:rPr>
            </w:pPr>
            <w:r w:rsidRPr="00F86FE5">
              <w:rPr>
                <w:rFonts w:ascii="Arial" w:hAnsi="Arial" w:cs="Arial"/>
              </w:rPr>
              <w:t>Dr. M. Usman, S.Ag, M.Ag</w:t>
            </w:r>
          </w:p>
          <w:p w:rsidR="009C64AF" w:rsidRPr="0030465F" w:rsidRDefault="009C64AF" w:rsidP="005634A0">
            <w:pPr>
              <w:rPr>
                <w:rFonts w:ascii="Arial" w:hAnsi="Arial" w:cs="Arial"/>
                <w:sz w:val="20"/>
                <w:szCs w:val="20"/>
              </w:rPr>
            </w:pPr>
            <w:r w:rsidRPr="00F86FE5">
              <w:rPr>
                <w:rFonts w:ascii="Arial" w:hAnsi="Arial" w:cs="Arial"/>
              </w:rPr>
              <w:t>NIP. 19681227199803 1003</w:t>
            </w:r>
          </w:p>
        </w:tc>
      </w:tr>
      <w:tr w:rsidR="009C64AF" w:rsidRPr="009D0441" w:rsidTr="005634A0">
        <w:trPr>
          <w:trHeight w:val="553"/>
        </w:trPr>
        <w:tc>
          <w:tcPr>
            <w:tcW w:w="10031" w:type="dxa"/>
            <w:gridSpan w:val="4"/>
            <w:vAlign w:val="center"/>
          </w:tcPr>
          <w:p w:rsidR="009C64AF" w:rsidRDefault="009C64AF" w:rsidP="005634A0">
            <w:pPr>
              <w:spacing w:line="360" w:lineRule="auto"/>
              <w:jc w:val="center"/>
              <w:rPr>
                <w:rFonts w:ascii="Arial" w:hAnsi="Arial" w:cs="Arial"/>
                <w:b/>
                <w:sz w:val="24"/>
                <w:szCs w:val="24"/>
              </w:rPr>
            </w:pPr>
            <w:r>
              <w:rPr>
                <w:rFonts w:ascii="Arial" w:hAnsi="Arial" w:cs="Arial"/>
                <w:b/>
                <w:sz w:val="24"/>
                <w:szCs w:val="24"/>
              </w:rPr>
              <w:t xml:space="preserve">SOP PROSEDUR PENGUSULAN </w:t>
            </w:r>
          </w:p>
          <w:p w:rsidR="009C64AF" w:rsidRPr="00FA7A67" w:rsidRDefault="009C64AF" w:rsidP="005634A0">
            <w:pPr>
              <w:spacing w:line="360" w:lineRule="auto"/>
              <w:jc w:val="center"/>
              <w:rPr>
                <w:rFonts w:ascii="Arial" w:hAnsi="Arial" w:cs="Arial"/>
              </w:rPr>
            </w:pPr>
            <w:r>
              <w:rPr>
                <w:rFonts w:ascii="Arial" w:hAnsi="Arial" w:cs="Arial"/>
                <w:b/>
                <w:sz w:val="24"/>
                <w:szCs w:val="24"/>
              </w:rPr>
              <w:t>KENAIKAN JABATAN FUNGSIONAL TENAGA PENDIDIK</w:t>
            </w:r>
          </w:p>
        </w:tc>
      </w:tr>
    </w:tbl>
    <w:p w:rsidR="002D36E5" w:rsidRPr="0090738A" w:rsidRDefault="002D36E5">
      <w:pPr>
        <w:pStyle w:val="BodyText"/>
        <w:rPr>
          <w:rFonts w:ascii="Times New Roman"/>
          <w:sz w:val="20"/>
          <w:lang w:val="id-ID"/>
        </w:rPr>
      </w:pPr>
    </w:p>
    <w:p w:rsidR="002D36E5" w:rsidRDefault="009C64AF">
      <w:pPr>
        <w:pStyle w:val="Heading2"/>
        <w:numPr>
          <w:ilvl w:val="0"/>
          <w:numId w:val="10"/>
        </w:numPr>
        <w:tabs>
          <w:tab w:val="left" w:pos="431"/>
        </w:tabs>
        <w:spacing w:before="212"/>
        <w:ind w:hanging="330"/>
        <w:jc w:val="left"/>
      </w:pPr>
      <w:bookmarkStart w:id="0" w:name="_TOC_250017"/>
      <w:bookmarkEnd w:id="0"/>
      <w:r>
        <w:t>Pendahuluan</w:t>
      </w:r>
    </w:p>
    <w:p w:rsidR="002D36E5" w:rsidRDefault="009C64AF">
      <w:pPr>
        <w:pStyle w:val="BodyText"/>
        <w:spacing w:before="41" w:line="276" w:lineRule="auto"/>
        <w:ind w:left="460" w:right="119"/>
        <w:jc w:val="both"/>
      </w:pPr>
      <w:r>
        <w:t>Bahwa untuk meningkatkan pelayanan administrasi bidang kepegawaian dan untuk menyamakan persepsi tentang prosedur pengusulan kenaikan jabatan fungsional tenaga pendidik, dipandang perlu menyusun standar operasional prosedurnya.</w:t>
      </w:r>
    </w:p>
    <w:p w:rsidR="002D36E5" w:rsidRDefault="002D36E5">
      <w:pPr>
        <w:pStyle w:val="BodyText"/>
      </w:pPr>
    </w:p>
    <w:p w:rsidR="002D36E5" w:rsidRDefault="009C64AF">
      <w:pPr>
        <w:pStyle w:val="Heading2"/>
        <w:numPr>
          <w:ilvl w:val="0"/>
          <w:numId w:val="10"/>
        </w:numPr>
        <w:tabs>
          <w:tab w:val="left" w:pos="461"/>
        </w:tabs>
        <w:spacing w:before="162"/>
        <w:ind w:left="460" w:hanging="360"/>
        <w:jc w:val="left"/>
      </w:pPr>
      <w:bookmarkStart w:id="1" w:name="_TOC_250016"/>
      <w:r>
        <w:t>Maksud dan</w:t>
      </w:r>
      <w:bookmarkEnd w:id="1"/>
      <w:r>
        <w:t>Tujuan</w:t>
      </w:r>
    </w:p>
    <w:p w:rsidR="002D36E5" w:rsidRDefault="009C64AF">
      <w:pPr>
        <w:pStyle w:val="ListParagraph"/>
        <w:numPr>
          <w:ilvl w:val="1"/>
          <w:numId w:val="10"/>
        </w:numPr>
        <w:tabs>
          <w:tab w:val="left" w:pos="821"/>
        </w:tabs>
        <w:spacing w:before="162"/>
        <w:jc w:val="both"/>
        <w:rPr>
          <w:sz w:val="24"/>
        </w:rPr>
      </w:pPr>
      <w:r>
        <w:rPr>
          <w:sz w:val="24"/>
        </w:rPr>
        <w:t>Menciptakan pedoman dalam pengusulan kenaikan jabatan fungsional tenagapendidik;</w:t>
      </w:r>
    </w:p>
    <w:p w:rsidR="002D36E5" w:rsidRDefault="009C64AF">
      <w:pPr>
        <w:pStyle w:val="ListParagraph"/>
        <w:numPr>
          <w:ilvl w:val="1"/>
          <w:numId w:val="10"/>
        </w:numPr>
        <w:tabs>
          <w:tab w:val="left" w:pos="821"/>
        </w:tabs>
        <w:spacing w:before="161"/>
        <w:jc w:val="both"/>
        <w:rPr>
          <w:sz w:val="24"/>
        </w:rPr>
      </w:pPr>
      <w:r>
        <w:rPr>
          <w:sz w:val="24"/>
        </w:rPr>
        <w:t>Terwujudnya kelancaran proses pengusulan kenaikan jabatan fungsional tenagapendidik;</w:t>
      </w:r>
    </w:p>
    <w:p w:rsidR="002D36E5" w:rsidRDefault="009C64AF">
      <w:pPr>
        <w:pStyle w:val="ListParagraph"/>
        <w:numPr>
          <w:ilvl w:val="1"/>
          <w:numId w:val="10"/>
        </w:numPr>
        <w:tabs>
          <w:tab w:val="left" w:pos="821"/>
        </w:tabs>
        <w:spacing w:before="161"/>
        <w:jc w:val="both"/>
        <w:rPr>
          <w:sz w:val="24"/>
        </w:rPr>
      </w:pPr>
      <w:r>
        <w:rPr>
          <w:sz w:val="24"/>
        </w:rPr>
        <w:t>Mengukur pencapaiankinerja.</w:t>
      </w:r>
    </w:p>
    <w:p w:rsidR="002D36E5" w:rsidRPr="0090738A" w:rsidRDefault="002D36E5">
      <w:pPr>
        <w:pStyle w:val="BodyText"/>
        <w:spacing w:before="1"/>
        <w:rPr>
          <w:sz w:val="28"/>
          <w:lang w:val="id-ID"/>
        </w:rPr>
      </w:pPr>
    </w:p>
    <w:p w:rsidR="002D36E5" w:rsidRDefault="009C64AF">
      <w:pPr>
        <w:pStyle w:val="Heading2"/>
        <w:numPr>
          <w:ilvl w:val="0"/>
          <w:numId w:val="10"/>
        </w:numPr>
        <w:tabs>
          <w:tab w:val="left" w:pos="461"/>
        </w:tabs>
        <w:ind w:left="460" w:hanging="360"/>
        <w:jc w:val="left"/>
      </w:pPr>
      <w:bookmarkStart w:id="2" w:name="_TOC_250015"/>
      <w:bookmarkEnd w:id="2"/>
      <w:r>
        <w:t>Definisi</w:t>
      </w:r>
    </w:p>
    <w:p w:rsidR="002D36E5" w:rsidRPr="0090738A" w:rsidRDefault="009C64AF" w:rsidP="0090738A">
      <w:pPr>
        <w:pStyle w:val="BodyText"/>
        <w:spacing w:before="44" w:line="360" w:lineRule="auto"/>
        <w:ind w:left="460" w:right="227"/>
        <w:jc w:val="both"/>
        <w:rPr>
          <w:lang w:val="id-ID"/>
        </w:rPr>
      </w:pPr>
      <w:r>
        <w:t>Jabatan fungsional dosen adalah, kedudukan jabatan fungsional (asisten ahli, lektor, lektor kepala, dan Guru Besar) yang di jadikan dasar didalam pembayaran tunjangan fungsional, tunjangan profesi dan tunjangan kehormatan, dan merupakan penghargaan yang diberikan kepada tenaga pendidik sesuai dengan peraturan perundang-undangan yang berlaku.</w:t>
      </w:r>
    </w:p>
    <w:p w:rsidR="002D36E5" w:rsidRDefault="009C64AF">
      <w:pPr>
        <w:pStyle w:val="Heading2"/>
        <w:numPr>
          <w:ilvl w:val="0"/>
          <w:numId w:val="10"/>
        </w:numPr>
        <w:tabs>
          <w:tab w:val="left" w:pos="461"/>
        </w:tabs>
        <w:ind w:left="460" w:hanging="360"/>
        <w:jc w:val="left"/>
      </w:pPr>
      <w:bookmarkStart w:id="3" w:name="_TOC_250014"/>
      <w:bookmarkEnd w:id="3"/>
      <w:r>
        <w:t>Referensi</w:t>
      </w:r>
    </w:p>
    <w:p w:rsidR="002D36E5" w:rsidRDefault="009C64AF">
      <w:pPr>
        <w:pStyle w:val="ListParagraph"/>
        <w:numPr>
          <w:ilvl w:val="1"/>
          <w:numId w:val="10"/>
        </w:numPr>
        <w:tabs>
          <w:tab w:val="left" w:pos="821"/>
        </w:tabs>
        <w:spacing w:before="41"/>
        <w:ind w:right="117"/>
      </w:pPr>
      <w:r>
        <w:rPr>
          <w:sz w:val="24"/>
        </w:rPr>
        <w:t>Undang-undang Nomor 8 Tahun 1974 tentang Pokok-pokok Kepegawaian, sebagaimana telah diubah dengan Undang-undang Nomor 43 Tahun1999;</w:t>
      </w:r>
    </w:p>
    <w:p w:rsidR="002D36E5" w:rsidRDefault="009C64AF">
      <w:pPr>
        <w:pStyle w:val="ListParagraph"/>
        <w:numPr>
          <w:ilvl w:val="1"/>
          <w:numId w:val="10"/>
        </w:numPr>
        <w:tabs>
          <w:tab w:val="left" w:pos="821"/>
        </w:tabs>
        <w:jc w:val="both"/>
      </w:pPr>
      <w:r>
        <w:rPr>
          <w:sz w:val="24"/>
        </w:rPr>
        <w:t>Undang-Undang No. 20 Tahun 2003 tentang Sistem PendidikanNasional</w:t>
      </w:r>
    </w:p>
    <w:p w:rsidR="002D36E5" w:rsidRDefault="009C64AF">
      <w:pPr>
        <w:pStyle w:val="ListParagraph"/>
        <w:numPr>
          <w:ilvl w:val="1"/>
          <w:numId w:val="10"/>
        </w:numPr>
        <w:tabs>
          <w:tab w:val="left" w:pos="821"/>
        </w:tabs>
        <w:spacing w:line="274" w:lineRule="exact"/>
        <w:jc w:val="both"/>
      </w:pPr>
      <w:r>
        <w:rPr>
          <w:sz w:val="24"/>
        </w:rPr>
        <w:t>Undang-Undang No. 14 Tahun 2005  tentang Guru danDosen</w:t>
      </w:r>
    </w:p>
    <w:p w:rsidR="002D36E5" w:rsidRDefault="009C64AF">
      <w:pPr>
        <w:pStyle w:val="ListParagraph"/>
        <w:numPr>
          <w:ilvl w:val="1"/>
          <w:numId w:val="10"/>
        </w:numPr>
        <w:tabs>
          <w:tab w:val="left" w:pos="821"/>
        </w:tabs>
        <w:ind w:right="128"/>
      </w:pPr>
      <w:r>
        <w:rPr>
          <w:sz w:val="24"/>
        </w:rPr>
        <w:t>Peraturan Pemerintah PP. No. 12 Tahun 2002 perubahan atas Peraturan Pemerintah No. 99 Tahun 2000 tentang kenaikan pangkat pegawai negerisipil</w:t>
      </w:r>
    </w:p>
    <w:p w:rsidR="002D36E5" w:rsidRDefault="009C64AF">
      <w:pPr>
        <w:pStyle w:val="ListParagraph"/>
        <w:numPr>
          <w:ilvl w:val="1"/>
          <w:numId w:val="10"/>
        </w:numPr>
        <w:tabs>
          <w:tab w:val="left" w:pos="821"/>
        </w:tabs>
        <w:spacing w:line="274" w:lineRule="exact"/>
        <w:jc w:val="both"/>
      </w:pPr>
      <w:r>
        <w:rPr>
          <w:sz w:val="24"/>
        </w:rPr>
        <w:t>Keputusan Menkowasbangpan No. 38 Tahun1999;</w:t>
      </w:r>
    </w:p>
    <w:p w:rsidR="002D36E5" w:rsidRDefault="009C64AF">
      <w:pPr>
        <w:pStyle w:val="ListParagraph"/>
        <w:numPr>
          <w:ilvl w:val="1"/>
          <w:numId w:val="10"/>
        </w:numPr>
        <w:tabs>
          <w:tab w:val="left" w:pos="821"/>
        </w:tabs>
        <w:ind w:right="114"/>
        <w:jc w:val="both"/>
      </w:pPr>
      <w:r>
        <w:rPr>
          <w:sz w:val="24"/>
        </w:rPr>
        <w:t xml:space="preserve">Peraturan Menteri Pendidikan dan Kebudayaan No. 13 Tahun 2012 tentang pemberian kuasa </w:t>
      </w:r>
      <w:r>
        <w:rPr>
          <w:spacing w:val="4"/>
          <w:sz w:val="24"/>
        </w:rPr>
        <w:t xml:space="preserve">dan </w:t>
      </w:r>
      <w:r>
        <w:rPr>
          <w:sz w:val="24"/>
        </w:rPr>
        <w:t>delegasi wewenang pelaksanaan kegiatan administrasi kepegawaian kepada pejabat tertentu di lingkungan kementerian pendidikan dankebudayaan</w:t>
      </w:r>
    </w:p>
    <w:p w:rsidR="002D36E5" w:rsidRDefault="002D36E5">
      <w:pPr>
        <w:jc w:val="both"/>
        <w:sectPr w:rsidR="002D36E5">
          <w:footerReference w:type="default" r:id="rId8"/>
          <w:pgSz w:w="12240" w:h="15840"/>
          <w:pgMar w:top="1000" w:right="1320" w:bottom="1220" w:left="1340" w:header="0" w:footer="1039" w:gutter="0"/>
          <w:cols w:space="720"/>
        </w:sectPr>
      </w:pPr>
    </w:p>
    <w:p w:rsidR="002D36E5" w:rsidRDefault="002D36E5">
      <w:pPr>
        <w:pStyle w:val="BodyText"/>
        <w:spacing w:before="4"/>
        <w:rPr>
          <w:sz w:val="12"/>
        </w:rPr>
      </w:pPr>
    </w:p>
    <w:p w:rsidR="002D36E5" w:rsidRDefault="00E711FD" w:rsidP="009C64AF">
      <w:pPr>
        <w:pStyle w:val="Heading2"/>
        <w:numPr>
          <w:ilvl w:val="0"/>
          <w:numId w:val="10"/>
        </w:numPr>
        <w:tabs>
          <w:tab w:val="left" w:pos="581"/>
        </w:tabs>
        <w:spacing w:before="71"/>
        <w:ind w:left="580" w:hanging="360"/>
        <w:jc w:val="left"/>
      </w:pPr>
      <w:r>
        <w:pict>
          <v:group id="_x0000_s2050" style="position:absolute;left:0;text-align:left;margin-left:66.35pt;margin-top:39.5pt;width:673pt;height:318.85pt;z-index:-251653120;mso-position-horizontal-relative:page" coordorigin="1327,790" coordsize="13460,6377">
            <v:line id="_x0000_s2128" style="position:absolute" from="1337,800" to="2852,800" strokeweight=".48pt"/>
            <v:line id="_x0000_s2127" style="position:absolute" from="2861,800" to="4131,800" strokeweight=".48pt"/>
            <v:line id="_x0000_s2126" style="position:absolute" from="4140,800" to="5547,800" strokeweight=".48pt"/>
            <v:line id="_x0000_s2125" style="position:absolute" from="5557,800" to="6932,800" strokeweight=".48pt"/>
            <v:line id="_x0000_s2124" style="position:absolute" from="6942,800" to="8457,800" strokeweight=".48pt"/>
            <v:line id="_x0000_s2123" style="position:absolute" from="8466,800" to="9717,800" strokeweight=".48pt"/>
            <v:line id="_x0000_s2122" style="position:absolute" from="9726,800" to="10950,800" strokeweight=".48pt"/>
            <v:line id="_x0000_s2121" style="position:absolute" from="10960,800" to="11973,800" strokeweight=".48pt"/>
            <v:line id="_x0000_s2120" style="position:absolute" from="11983,800" to="13315,800" strokeweight=".48pt"/>
            <v:line id="_x0000_s2119" style="position:absolute" from="13324,800" to="14776,800" strokeweight=".48pt"/>
            <v:line id="_x0000_s2118" style="position:absolute" from="1337,1338" to="2852,1338" strokeweight=".48pt"/>
            <v:line id="_x0000_s2117" style="position:absolute" from="2861,1338" to="4131,1338" strokeweight=".48pt"/>
            <v:line id="_x0000_s2116" style="position:absolute" from="4140,1338" to="5547,1338" strokeweight=".48pt"/>
            <v:line id="_x0000_s2115" style="position:absolute" from="5557,1338" to="6932,1338" strokeweight=".48pt"/>
            <v:line id="_x0000_s2114" style="position:absolute" from="6942,1338" to="8457,1338" strokeweight=".48pt"/>
            <v:line id="_x0000_s2113" style="position:absolute" from="8466,1338" to="9717,1338" strokeweight=".48pt"/>
            <v:line id="_x0000_s2112" style="position:absolute" from="9726,1338" to="10950,1338" strokeweight=".48pt"/>
            <v:line id="_x0000_s2111" style="position:absolute" from="10960,1338" to="11973,1338" strokeweight=".48pt"/>
            <v:line id="_x0000_s2110" style="position:absolute" from="11983,1338" to="13315,1338" strokeweight=".48pt"/>
            <v:line id="_x0000_s2109" style="position:absolute" from="13324,1338" to="14776,1338" strokeweight=".48pt"/>
            <v:line id="_x0000_s2108" style="position:absolute" from="1332,795" to="1332,7161" strokeweight=".48pt"/>
            <v:line id="_x0000_s2107" style="position:absolute" from="1337,7157" to="2852,7157" strokeweight=".48pt"/>
            <v:line id="_x0000_s2106" style="position:absolute" from="2856,795" to="2856,7161" strokeweight=".48pt"/>
            <v:line id="_x0000_s2105" style="position:absolute" from="2861,7157" to="4131,7157" strokeweight=".48pt"/>
            <v:line id="_x0000_s2104" style="position:absolute" from="4136,795" to="4136,7161" strokeweight=".48pt"/>
            <v:line id="_x0000_s2103" style="position:absolute" from="4140,7157" to="5547,7157" strokeweight=".48pt"/>
            <v:line id="_x0000_s2102" style="position:absolute" from="5552,795" to="5552,7161" strokeweight=".48pt"/>
            <v:line id="_x0000_s2101" style="position:absolute" from="5557,7157" to="6932,7157" strokeweight=".48pt"/>
            <v:line id="_x0000_s2100" style="position:absolute" from="6937,795" to="6937,7161" strokeweight=".48pt"/>
            <v:line id="_x0000_s2099" style="position:absolute" from="6942,7157" to="8457,7157" strokeweight=".48pt"/>
            <v:line id="_x0000_s2098" style="position:absolute" from="8461,795" to="8461,7161" strokeweight=".48pt"/>
            <v:line id="_x0000_s2097" style="position:absolute" from="8466,7157" to="9717,7157" strokeweight=".48pt"/>
            <v:line id="_x0000_s2096" style="position:absolute" from="9721,795" to="9721,7161" strokeweight=".48pt"/>
            <v:line id="_x0000_s2095" style="position:absolute" from="9726,7157" to="10950,7157" strokeweight=".48pt"/>
            <v:line id="_x0000_s2094" style="position:absolute" from="10955,795" to="10955,7161" strokeweight=".48pt"/>
            <v:line id="_x0000_s2093" style="position:absolute" from="10960,7157" to="11973,7157" strokeweight=".48pt"/>
            <v:line id="_x0000_s2092" style="position:absolute" from="11978,795" to="11978,7161" strokeweight=".48pt"/>
            <v:line id="_x0000_s2091" style="position:absolute" from="11983,7157" to="13315,7157" strokeweight=".48pt"/>
            <v:line id="_x0000_s2090" style="position:absolute" from="13320,795" to="13320,7161" strokeweight=".48pt"/>
            <v:line id="_x0000_s2089" style="position:absolute" from="13324,7157" to="14776,7157" strokeweight=".48pt"/>
            <v:line id="_x0000_s2088" style="position:absolute" from="14781,795" to="14781,7161" strokeweight=".16936mm"/>
            <v:shape id="_x0000_s2087" style="position:absolute;left:4382;top:1634;width:2289;height:964" coordorigin="4382,1634" coordsize="2289,964" o:spt="100" adj="0,,0" path="m4382,2586r924,l5306,1634r-924,l4382,2586xm5757,2598r914,l6671,1639r-914,l5757,2598xe" filled="f" strokeweight="1pt">
              <v:stroke joinstyle="round"/>
              <v:formulas/>
              <v:path arrowok="t" o:connecttype="segments"/>
            </v:shape>
            <v:shape id="_x0000_s2086" style="position:absolute;left:4057;top:3542;width:8108;height:2" coordorigin="4057,3542" coordsize="8108,0" o:spt="100" adj="0,,0" path="m11913,3542r252,m10743,3542r255,m9575,3542r330,m8225,3542r376,m4057,3542r3178,e" filled="f" strokeweight="1pt">
              <v:stroke joinstyle="round"/>
              <v:formulas/>
              <v:path arrowok="t" o:connecttype="segments"/>
            </v:shape>
            <v:shape id="_x0000_s2085" style="position:absolute;left:2899;top:2953;width:1178;height:1202" coordorigin="2899,2953" coordsize="1178,1202" path="m3488,2953r-589,601l3488,4155r589,-601l3488,2953xe" stroked="f">
              <v:path arrowok="t"/>
            </v:shape>
            <v:shape id="_x0000_s2084" style="position:absolute;left:2899;top:2953;width:1178;height:1202" coordorigin="2899,2953" coordsize="1178,1202" path="m3488,2953r-589,601l3488,4155r589,-601l3488,2953xe" filled="f" strokeweight="1pt">
              <v:path arrowok="t"/>
            </v:shape>
            <v:shape id="_x0000_s2083" style="position:absolute;left:1782;top:2639;width:1017;height:1014" coordorigin="1782,2639" coordsize="1017,1014" path="m2799,2639r-1017,l1782,3586r66,24l1914,3629r81,17l2020,3653r100,-6l2186,3635r60,-20l2315,3581r18,-7l2351,3567r19,-9l2388,3549r20,-9l2447,3522r21,-8l2490,3507r22,-9l2535,3489r26,-7l2586,3476r51,-13l2666,3458r31,-1l2763,3453r36,-1l2799,2639xe" stroked="f">
              <v:path arrowok="t"/>
            </v:shape>
            <v:shape id="_x0000_s2082" style="position:absolute;left:1782;top:2639;width:1017;height:1014" coordorigin="1782,2639" coordsize="1017,1014" path="m1782,3586r33,13l1848,3610r33,9l1914,3629r27,7l1968,3641r27,5l2020,3653r60,-2l2120,3647r26,-4l2166,3639r61,-17l2297,3591r18,-10l2333,3574r18,-7l2370,3558r18,-9l2408,3540r20,-9l2447,3522r21,-8l2490,3507r22,-9l2535,3489r26,-7l2586,3476r25,-6l2637,3463r29,-5l2697,3457r32,-2l2763,3453r36,-1l2799,2639r-1017,l1782,3586xe" filled="f" strokeweight="1pt">
              <v:path arrowok="t"/>
            </v:shape>
            <v:shape id="_x0000_s2081" style="position:absolute;left:1567;top:2773;width:1148;height:1052" coordorigin="1567,2773" coordsize="1148,1052" path="m2715,2773r-1148,l1567,3755r75,25l1716,3800r91,18l1836,3825r67,-2l2000,3811r91,-25l2149,3761r20,-11l2189,3743r20,-8l2230,3727r21,-10l2274,3708r44,-19l2342,3681r24,-8l2391,3664r26,-9l2446,3647r28,-5l2533,3628r31,-6l2600,3621r75,-3l2715,3617r,-844xe" stroked="f">
              <v:path arrowok="t"/>
            </v:shape>
            <v:shape id="_x0000_s2080" style="position:absolute;left:1567;top:2773;width:1148;height:1052" coordorigin="1567,2773" coordsize="1148,1052" path="m1567,3755r38,14l1642,3780r37,10l1716,3800r31,7l1777,3812r30,6l1836,3825r67,-2l1948,3819r30,-5l2000,3811r69,-18l2129,3770r40,-20l2189,3743r20,-8l2230,3727r21,-10l2274,3708r22,-9l2318,3689r24,-8l2366,3673r25,-9l2417,3655r29,-8l2474,3642r29,-7l2533,3628r31,-6l2600,3621r37,-2l2675,3618r40,-1l2715,2773r-1148,l1567,3755xe" filled="f" strokeweight="1pt">
              <v:path arrowok="t"/>
            </v:shape>
            <v:shape id="_x0000_s2079" style="position:absolute;left:3438;top:4081;width:120;height:900" coordorigin="3438,4081" coordsize="120,900" o:spt="100" adj="0,,0" path="m3488,4861r-50,l3498,4981r50,-100l3488,4881r,-20xm3508,4861r-20,l3488,4881r20,l3508,4861xm3558,4861r-50,l3508,4881r40,l3558,4861xm3506,4081r-20,l3488,4861r20,l3506,4081xe" fillcolor="black" stroked="f">
              <v:stroke joinstyle="round"/>
              <v:formulas/>
              <v:path arrowok="t" o:connecttype="segments"/>
            </v:shape>
            <v:shape id="_x0000_s2078" style="position:absolute;left:2977;top:4924;width:1020;height:1095" coordorigin="2977,4924" coordsize="1020,1095" path="m3487,4924r-75,6l3340,4947r-68,28l3209,5012r-57,46l3102,5112r-43,61l3024,5241r-25,72l2983,5391r-6,80l2983,5552r16,78l3024,5702r35,68l3102,5831r50,54l3209,5931r63,37l3340,5996r72,17l3487,6019r75,-6l3634,5996r68,-28l3765,5931r57,-46l3872,5831r43,-61l3950,5702r25,-72l3991,5552r6,-81l3991,5391r-16,-78l3950,5241r-35,-68l3872,5112r-50,-54l3765,5012r-63,-37l3634,4947r-72,-17l3487,4924xe" stroked="f">
              <v:path arrowok="t"/>
            </v:shape>
            <v:shape id="_x0000_s2077" style="position:absolute;left:2977;top:4924;width:1020;height:1095" coordorigin="2977,4924" coordsize="1020,1095" path="m3487,4924r-75,6l3340,4947r-68,28l3209,5012r-57,46l3102,5112r-43,61l3024,5241r-25,72l2983,5391r-6,80l2983,5552r16,78l3024,5702r35,68l3102,5831r50,54l3209,5931r63,37l3340,5996r72,17l3487,6019r75,-6l3634,5996r68,-28l3765,5931r57,-46l3872,5831r43,-61l3950,5702r25,-72l3991,5552r6,-81l3991,5391r-16,-78l3950,5241r-35,-68l3872,5112r-50,-54l3765,5012r-63,-37l3634,4947r-72,-17l3487,4924xe" filled="f" strokeweight="1pt">
              <v:path arrowok="t"/>
            </v:shape>
            <v:shape id="_x0000_s2076" style="position:absolute;left:4312;top:2993;width:1127;height:1110" coordorigin="4312,2993" coordsize="1127,1110" path="m4875,2993r-563,555l4875,4103r564,-555l4875,2993xe" stroked="f">
              <v:path arrowok="t"/>
            </v:shape>
            <v:shape id="_x0000_s2075" style="position:absolute;left:4312;top:1592;width:8897;height:2511" coordorigin="4312,1592" coordsize="8897,2511" o:spt="100" adj="0,,0" path="m4875,2993r-563,555l4875,4103r564,-555l4875,2993xm7362,1592r-354,590l7362,2773r706,l8422,2182,8068,1592r-706,xm8601,3924r974,l9575,2965r-974,l8601,3924xm9905,3917r838,l10743,2958r-838,l9905,3917xm10998,3918r915,l11913,2959r-915,l10998,3918xm7235,3945r990,l8225,2986r-990,l7235,3945xm12165,3915r1044,l13209,2956r-1044,l12165,3915xe" filled="f" strokeweight="1pt">
              <v:stroke joinstyle="round"/>
              <v:formulas/>
              <v:path arrowok="t" o:connecttype="segments"/>
            </v:shape>
            <v:shape id="_x0000_s2074" style="position:absolute;left:7626;top:5565;width:120;height:504" coordorigin="7626,5565" coordsize="120,504" o:spt="100" adj="0,,0" path="m7676,5949r-50,l7686,6069r50,-100l7676,5969r,-20xm7696,5949r-20,l7676,5969r20,l7696,5949xm7746,5949r-50,l7696,5969r40,l7746,5949xm7694,5565r-20,l7676,5949r20,l7694,5565xe" fillcolor="black" stroked="f">
              <v:stroke joinstyle="round"/>
              <v:formulas/>
              <v:path arrowok="t" o:connecttype="segments"/>
            </v:shape>
            <v:shape id="_x0000_s2073" style="position:absolute;left:7163;top:4826;width:1020;height:928" coordorigin="7163,4826" coordsize="1020,928" path="m7673,4826r-75,5l7526,4846r-68,23l7395,4901r-57,39l7288,4986r-43,51l7210,5094r-25,62l7169,5222r-6,68l7169,5359r16,65l7210,5486r35,57l7288,5594r50,46l7395,5679r63,32l7526,5734r72,15l7673,5754r75,-5l7820,5734r68,-23l7951,5679r57,-39l8058,5594r43,-51l8136,5486r25,-62l8177,5359r6,-69l8177,5222r-16,-66l8136,5094r-35,-57l8058,4986r-50,-46l7951,4901r-63,-32l7820,4846r-72,-15l7673,4826xe" stroked="f">
              <v:path arrowok="t"/>
            </v:shape>
            <v:shape id="_x0000_s2072" style="position:absolute;left:7163;top:4826;width:1020;height:928" coordorigin="7163,4826" coordsize="1020,928" path="m7673,4826r-75,5l7526,4846r-68,23l7395,4901r-57,39l7288,4986r-43,51l7210,5094r-25,62l7169,5222r-6,68l7169,5359r16,65l7210,5486r35,57l7288,5594r50,46l7395,5679r63,32l7526,5734r72,15l7673,5754r75,-5l7820,5734r68,-23l7951,5679r57,-39l8058,5594r43,-51l8136,5486r25,-62l8177,5359r6,-69l8177,5222r-16,-66l8136,5094r-35,-57l8058,4986r-50,-46l7951,4901r-63,-32l7820,4846r-72,-15l7673,4826xe" filled="f" strokeweight="1pt">
              <v:path arrowok="t"/>
            </v:shape>
            <v:shape id="_x0000_s2071" style="position:absolute;left:7340;top:3768;width:880;height:591" coordorigin="7340,3768" coordsize="880,591" path="m8220,3768r-880,l7340,4320r114,25l7524,4355r22,4l7632,4356r75,-11l7771,4328r30,-11l7817,4313r15,-4l7848,4304r17,-6l7882,4293r34,-10l7934,4278r18,-4l7971,4269r21,-6l8014,4259r22,-3l8080,4248r25,-3l8132,4245r57,-2l8220,4242r,-474xe" stroked="f">
              <v:path arrowok="t"/>
            </v:shape>
            <v:shape id="_x0000_s2070" style="position:absolute;left:7340;top:3768;width:880;height:591" coordorigin="7340,3768" coordsize="880,591" path="m7340,4320r29,7l7397,4334r29,5l7454,4345r24,4l7501,4352r23,3l7546,4359r52,-1l7632,4356r23,-3l7672,4351r69,-14l7756,4333r15,-5l7786,4323r15,-6l7817,4313r15,-4l7848,4304r17,-6l7882,4293r17,-5l7916,4283r18,-5l7952,4274r19,-5l7992,4263r22,-4l8036,4256r21,-4l8080,4248r25,-3l8132,4245r28,-1l8189,4243r31,-1l8220,3768r-880,l7340,4320xe" filled="f" strokeweight="1pt">
              <v:path arrowok="t"/>
            </v:shape>
            <v:shape id="_x0000_s2069" style="position:absolute;left:8687;top:3770;width:869;height:591" coordorigin="8687,3770" coordsize="869,591" path="m9556,3770r-869,l8687,4322r112,25l8869,4357r22,4l8976,4358r74,-11l9112,4330r31,-11l9158,4315r15,-4l9189,4306r16,-6l9222,4295r34,-10l9273,4280r19,-4l9311,4271r20,-6l9352,4261r22,-3l9418,4250r24,-3l9469,4247r57,-2l9556,4244r,-474xe" stroked="f">
              <v:path arrowok="t"/>
            </v:shape>
            <v:shape id="_x0000_s2068" style="position:absolute;left:8687;top:3770;width:869;height:591" coordorigin="8687,3770" coordsize="869,591" path="m8687,4322r28,7l8744,4336r28,5l8799,4347r24,4l8846,4354r23,3l8891,4361r51,-1l8976,4358r22,-3l9015,4353r17,-3l9050,4347r17,-4l9083,4339r15,-4l9112,4330r15,-5l9143,4319r15,-4l9173,4311r16,-5l9205,4300r17,-5l9239,4290r17,-5l9273,4280r19,-4l9311,4271r20,-6l9352,4261r22,-3l9395,4254r23,-4l9442,4247r27,l9497,4246r29,-1l9556,4244r,-474l8687,3770r,552xe" filled="f" strokeweight="1pt">
              <v:path arrowok="t"/>
            </v:shape>
            <v:shape id="_x0000_s2067" style="position:absolute;left:9971;top:3768;width:793;height:591" coordorigin="9971,3768" coordsize="793,591" path="m10764,3768r-793,l9971,4320r103,25l10137,4355r20,4l10234,4356r68,-11l10373,4323r14,-6l10401,4313r14,-4l10429,4304r15,-6l10459,4293r31,-10l10506,4278r17,-4l10540,4269r18,-6l10578,4259r20,-3l10638,4248r22,-3l10684,4245r52,-2l10764,4242r,-474xe" stroked="f">
              <v:path arrowok="t"/>
            </v:shape>
            <v:shape id="_x0000_s2066" style="position:absolute;left:9971;top:3768;width:793;height:591" coordorigin="9971,3768" coordsize="793,591" path="m9971,4320r26,7l10023,4334r25,5l10074,4345r21,4l10116,4352r21,3l10157,4359r46,-1l10234,4356r21,-3l10270,4351r16,-3l10302,4345r16,-4l10333,4337r13,-4l10359,4328r14,-5l10387,4317r14,-4l10415,4309r14,-5l10444,4298r15,-5l10474,4288r16,-5l10506,4278r17,-4l10540,4269r18,-6l10578,4259r20,-3l10617,4252r21,-4l10660,4245r24,l10710,4244r26,-1l10764,4242r,-474l9971,3768r,552xe" filled="f" strokeweight="1pt">
              <v:path arrowok="t"/>
            </v:shape>
            <v:shape id="_x0000_s2065" style="position:absolute;left:11094;top:3753;width:809;height:591" coordorigin="11094,3753" coordsize="809,591" path="m11903,3753r-809,l11094,4305r105,25l11263,4340r21,4l11363,4341r69,-11l11490,4313r28,-11l11532,4298r15,-4l11561,4289r15,-6l11592,4278r31,-10l11640,4263r17,-4l11674,4254r19,-6l11713,4244r20,-3l11774,4233r23,-3l11822,4230r53,-2l11903,4227r,-474xe" stroked="f">
              <v:path arrowok="t"/>
            </v:shape>
            <v:shape id="_x0000_s2064" style="position:absolute;left:11094;top:3753;width:809;height:591" coordorigin="11094,3753" coordsize="809,591" path="m11094,4305r26,7l11147,4319r26,5l11199,4330r22,4l11242,4337r21,3l11284,4344r47,-1l11363,4341r21,-3l11399,4336r17,-3l11432,4330r16,-4l11463,4322r14,-4l11490,4313r14,-5l11518,4302r14,-4l11547,4294r14,-5l11576,4283r16,-5l11607,4273r16,-5l11640,4263r17,-4l11674,4254r19,-6l11713,4244r20,-3l11754,4237r20,-4l11797,4230r25,l11848,4229r27,-1l11903,4227r,-474l11094,3753r,552xe" filled="f" strokeweight="1pt">
              <v:path arrowok="t"/>
            </v:shape>
            <v:shape id="_x0000_s2063" style="position:absolute;left:12311;top:3753;width:809;height:591" coordorigin="12311,3753" coordsize="809,591" path="m13120,3753r-809,l12311,4305r105,25l12480,4340r21,4l12580,4341r69,-11l12707,4313r28,-11l12749,4298r15,-4l12778,4289r15,-6l12809,4278r31,-10l12857,4263r17,-4l12891,4254r19,-6l12930,4244r20,-3l12991,4233r23,-3l13039,4230r53,-2l13120,4227r,-474xe" stroked="f">
              <v:path arrowok="t"/>
            </v:shape>
            <v:shape id="_x0000_s2062" style="position:absolute;left:12311;top:3753;width:809;height:591" coordorigin="12311,3753" coordsize="809,591" path="m12311,4305r26,7l12364,4319r26,5l12416,4330r22,4l12459,4337r21,3l12501,4344r47,-1l12580,4341r21,-3l12616,4336r17,-3l12649,4330r16,-4l12680,4322r14,-4l12707,4313r14,-5l12735,4302r14,-4l12764,4294r14,-5l12793,4283r16,-5l12824,4273r16,-5l12857,4263r17,-4l12891,4254r19,-6l12930,4244r20,-3l12971,4237r20,-4l13014,4230r25,l13065,4229r27,-1l13120,4227r,-474l12311,3753r,552xe" filled="f" strokeweight="1pt">
              <v:path arrowok="t"/>
            </v:shape>
            <v:shape id="_x0000_s2061" style="position:absolute;left:5670;top:2928;width:1191;height:1230" coordorigin="5670,2928" coordsize="1191,1230" path="m6265,2928r-595,615l6265,4158r596,-615l6265,2928xe" stroked="f">
              <v:path arrowok="t"/>
            </v:shape>
            <v:shape id="_x0000_s2060" style="position:absolute;left:5670;top:2928;width:8840;height:3178" coordorigin="5670,2928" coordsize="8840,3178" o:spt="100" adj="0,,0" path="m6265,2928r-595,615l6265,4158r596,-615l6265,2928xm13538,4919r972,l14510,5867r-486,239l13538,5867r,-948xe" filled="f" strokeweight="1pt">
              <v:stroke joinstyle="round"/>
              <v:formulas/>
              <v:path arrowok="t" o:connecttype="segments"/>
            </v:shape>
            <v:shape id="_x0000_s2059" style="position:absolute;left:8244;top:5250;width:5211;height:120" coordorigin="8244,5250" coordsize="5211,120" o:spt="100" adj="0,,0" path="m13335,5250r,120l13435,5320r-80,l13355,5300r80,l13335,5250xm13335,5300r-5091,l8244,5320r5091,l13335,5300xm13435,5300r-80,l13355,5320r80,l13455,5310r-20,-10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2705;top:2042;width:272;height:120">
              <v:imagedata r:id="rId9" o:title=""/>
            </v:shape>
            <v:shape id="_x0000_s2057" type="#_x0000_t75" style="position:absolute;left:3982;top:2033;width:330;height:120">
              <v:imagedata r:id="rId10" o:title=""/>
            </v:shape>
            <v:shape id="_x0000_s2056" type="#_x0000_t75" style="position:absolute;left:5369;top:2034;width:330;height:120">
              <v:imagedata r:id="rId10" o:title=""/>
            </v:shape>
            <v:shape id="_x0000_s2055" type="#_x0000_t75" style="position:absolute;left:6686;top:2065;width:330;height:120">
              <v:imagedata r:id="rId10" o:title=""/>
            </v:shape>
            <v:shape id="_x0000_s2054" type="#_x0000_t75" style="position:absolute;left:7626;top:2675;width:120;height:290">
              <v:imagedata r:id="rId11" o:title=""/>
            </v:shape>
            <v:shapetype id="_x0000_t202" coordsize="21600,21600" o:spt="202" path="m,l,21600r21600,l21600,xe">
              <v:stroke joinstyle="miter"/>
              <v:path gradientshapeok="t" o:connecttype="rect"/>
            </v:shapetype>
            <v:shape id="_x0000_s2053" type="#_x0000_t202" style="position:absolute;left:7575;top:5189;width:144;height:200" filled="f" stroked="f">
              <v:textbox inset="0,0,0,0">
                <w:txbxContent>
                  <w:p w:rsidR="002D36E5" w:rsidRDefault="009C64AF">
                    <w:pPr>
                      <w:spacing w:line="199" w:lineRule="exact"/>
                      <w:rPr>
                        <w:rFonts w:ascii="Times New Roman"/>
                        <w:b/>
                        <w:sz w:val="20"/>
                      </w:rPr>
                    </w:pPr>
                    <w:r>
                      <w:rPr>
                        <w:rFonts w:ascii="Times New Roman"/>
                        <w:b/>
                        <w:w w:val="99"/>
                        <w:sz w:val="20"/>
                      </w:rPr>
                      <w:t>A</w:t>
                    </w:r>
                  </w:p>
                </w:txbxContent>
              </v:textbox>
            </v:shape>
            <v:shape id="_x0000_s2052" type="#_x0000_t202" style="position:absolute;left:3387;top:5402;width:144;height:200" filled="f" stroked="f">
              <v:textbox inset="0,0,0,0">
                <w:txbxContent>
                  <w:p w:rsidR="002D36E5" w:rsidRDefault="009C64AF">
                    <w:pPr>
                      <w:spacing w:line="199" w:lineRule="exact"/>
                      <w:rPr>
                        <w:rFonts w:ascii="Times New Roman"/>
                        <w:b/>
                        <w:sz w:val="20"/>
                      </w:rPr>
                    </w:pPr>
                    <w:r>
                      <w:rPr>
                        <w:rFonts w:ascii="Times New Roman"/>
                        <w:b/>
                        <w:w w:val="99"/>
                        <w:sz w:val="20"/>
                      </w:rPr>
                      <w:t>A</w:t>
                    </w:r>
                  </w:p>
                </w:txbxContent>
              </v:textbox>
            </v:shape>
            <v:shape id="_x0000_s2051" type="#_x0000_t202" style="position:absolute;left:13723;top:5132;width:606;height:536" filled="f" stroked="f">
              <v:textbox inset="0,0,0,0">
                <w:txbxContent>
                  <w:p w:rsidR="002D36E5" w:rsidRDefault="009C64AF">
                    <w:pPr>
                      <w:spacing w:line="122" w:lineRule="exact"/>
                      <w:ind w:left="52" w:right="-20" w:hanging="53"/>
                      <w:rPr>
                        <w:rFonts w:ascii="Arial"/>
                        <w:sz w:val="12"/>
                      </w:rPr>
                    </w:pPr>
                    <w:r>
                      <w:rPr>
                        <w:rFonts w:ascii="Arial"/>
                        <w:sz w:val="12"/>
                      </w:rPr>
                      <w:t>Pengiriman</w:t>
                    </w:r>
                  </w:p>
                  <w:p w:rsidR="002D36E5" w:rsidRDefault="009C64AF">
                    <w:pPr>
                      <w:ind w:left="88" w:right="33" w:hanging="36"/>
                      <w:rPr>
                        <w:rFonts w:ascii="Arial"/>
                        <w:sz w:val="12"/>
                      </w:rPr>
                    </w:pPr>
                    <w:r>
                      <w:rPr>
                        <w:rFonts w:ascii="Arial"/>
                        <w:sz w:val="12"/>
                      </w:rPr>
                      <w:t>Kenaikan jabatan/ pangkat</w:t>
                    </w:r>
                  </w:p>
                </w:txbxContent>
              </v:textbox>
            </v:shape>
            <w10:wrap anchorx="page"/>
          </v:group>
        </w:pict>
      </w:r>
      <w:r w:rsidR="009C64AF">
        <w:t>Prosedur Operasional Kenaikan Jabatan Fungsional Tenaga Pendidik di Lingkungan IAIN Surakarta</w:t>
      </w:r>
    </w:p>
    <w:p w:rsidR="002D36E5" w:rsidRDefault="002D36E5">
      <w:pPr>
        <w:pStyle w:val="BodyText"/>
        <w:rPr>
          <w:b/>
          <w:sz w:val="20"/>
        </w:rPr>
      </w:pPr>
    </w:p>
    <w:p w:rsidR="002D36E5" w:rsidRDefault="002D36E5">
      <w:pPr>
        <w:pStyle w:val="BodyText"/>
        <w:spacing w:before="6"/>
        <w:rPr>
          <w:b/>
          <w:sz w:val="19"/>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tblPr>
      <w:tblGrid>
        <w:gridCol w:w="193"/>
        <w:gridCol w:w="1190"/>
        <w:gridCol w:w="141"/>
        <w:gridCol w:w="168"/>
        <w:gridCol w:w="919"/>
        <w:gridCol w:w="193"/>
        <w:gridCol w:w="1207"/>
        <w:gridCol w:w="210"/>
        <w:gridCol w:w="1119"/>
        <w:gridCol w:w="1602"/>
        <w:gridCol w:w="188"/>
        <w:gridCol w:w="183"/>
        <w:gridCol w:w="931"/>
        <w:gridCol w:w="146"/>
        <w:gridCol w:w="184"/>
        <w:gridCol w:w="838"/>
        <w:gridCol w:w="212"/>
        <w:gridCol w:w="139"/>
        <w:gridCol w:w="454"/>
        <w:gridCol w:w="137"/>
        <w:gridCol w:w="294"/>
        <w:gridCol w:w="187"/>
        <w:gridCol w:w="1000"/>
        <w:gridCol w:w="154"/>
        <w:gridCol w:w="1369"/>
      </w:tblGrid>
      <w:tr w:rsidR="002D36E5">
        <w:trPr>
          <w:trHeight w:hRule="exact" w:val="538"/>
        </w:trPr>
        <w:tc>
          <w:tcPr>
            <w:tcW w:w="193" w:type="dxa"/>
          </w:tcPr>
          <w:p w:rsidR="002D36E5" w:rsidRDefault="002D36E5"/>
        </w:tc>
        <w:tc>
          <w:tcPr>
            <w:tcW w:w="1190" w:type="dxa"/>
          </w:tcPr>
          <w:p w:rsidR="002D36E5" w:rsidRDefault="002D36E5">
            <w:pPr>
              <w:pStyle w:val="TableParagraph"/>
              <w:rPr>
                <w:rFonts w:ascii="Arial Narrow"/>
                <w:b/>
                <w:sz w:val="12"/>
              </w:rPr>
            </w:pPr>
          </w:p>
          <w:p w:rsidR="002D36E5" w:rsidRDefault="009C64AF">
            <w:pPr>
              <w:pStyle w:val="TableParagraph"/>
              <w:spacing w:before="74"/>
              <w:ind w:left="282"/>
              <w:rPr>
                <w:rFonts w:ascii="Arial Narrow"/>
                <w:b/>
                <w:sz w:val="13"/>
              </w:rPr>
            </w:pPr>
            <w:r>
              <w:rPr>
                <w:rFonts w:ascii="Arial Narrow"/>
                <w:b/>
                <w:sz w:val="13"/>
              </w:rPr>
              <w:t>FAKULTAS</w:t>
            </w:r>
          </w:p>
        </w:tc>
        <w:tc>
          <w:tcPr>
            <w:tcW w:w="141" w:type="dxa"/>
          </w:tcPr>
          <w:p w:rsidR="002D36E5" w:rsidRDefault="002D36E5"/>
        </w:tc>
        <w:tc>
          <w:tcPr>
            <w:tcW w:w="168" w:type="dxa"/>
          </w:tcPr>
          <w:p w:rsidR="002D36E5" w:rsidRDefault="002D36E5"/>
        </w:tc>
        <w:tc>
          <w:tcPr>
            <w:tcW w:w="919" w:type="dxa"/>
          </w:tcPr>
          <w:p w:rsidR="002D36E5" w:rsidRDefault="002D36E5">
            <w:pPr>
              <w:pStyle w:val="TableParagraph"/>
              <w:rPr>
                <w:rFonts w:ascii="Arial Narrow"/>
                <w:b/>
                <w:sz w:val="12"/>
              </w:rPr>
            </w:pPr>
          </w:p>
          <w:p w:rsidR="002D36E5" w:rsidRDefault="009C64AF">
            <w:pPr>
              <w:pStyle w:val="TableParagraph"/>
              <w:spacing w:line="242" w:lineRule="auto"/>
              <w:ind w:left="202" w:hanging="144"/>
              <w:rPr>
                <w:rFonts w:ascii="Arial Narrow"/>
                <w:b/>
                <w:sz w:val="13"/>
              </w:rPr>
            </w:pPr>
            <w:r>
              <w:rPr>
                <w:rFonts w:ascii="Arial Narrow"/>
                <w:b/>
                <w:w w:val="95"/>
                <w:sz w:val="13"/>
              </w:rPr>
              <w:t xml:space="preserve">REKTOR/WAKIL </w:t>
            </w:r>
            <w:r>
              <w:rPr>
                <w:rFonts w:ascii="Arial Narrow"/>
                <w:b/>
                <w:sz w:val="13"/>
              </w:rPr>
              <w:t>REKTOR II</w:t>
            </w:r>
          </w:p>
        </w:tc>
        <w:tc>
          <w:tcPr>
            <w:tcW w:w="193" w:type="dxa"/>
          </w:tcPr>
          <w:p w:rsidR="002D36E5" w:rsidRDefault="002D36E5"/>
        </w:tc>
        <w:tc>
          <w:tcPr>
            <w:tcW w:w="1207" w:type="dxa"/>
          </w:tcPr>
          <w:p w:rsidR="002D36E5" w:rsidRDefault="002D36E5">
            <w:pPr>
              <w:pStyle w:val="TableParagraph"/>
              <w:rPr>
                <w:rFonts w:ascii="Arial Narrow"/>
                <w:b/>
                <w:sz w:val="12"/>
              </w:rPr>
            </w:pPr>
          </w:p>
          <w:p w:rsidR="002D36E5" w:rsidRDefault="009C64AF">
            <w:pPr>
              <w:pStyle w:val="TableParagraph"/>
              <w:spacing w:before="74"/>
              <w:ind w:left="203"/>
              <w:jc w:val="center"/>
              <w:rPr>
                <w:rFonts w:ascii="Arial Narrow"/>
                <w:b/>
                <w:sz w:val="13"/>
              </w:rPr>
            </w:pPr>
            <w:r>
              <w:rPr>
                <w:rFonts w:ascii="Arial Narrow"/>
                <w:b/>
                <w:sz w:val="13"/>
              </w:rPr>
              <w:t>BIROADMIN.UMUM</w:t>
            </w:r>
          </w:p>
        </w:tc>
        <w:tc>
          <w:tcPr>
            <w:tcW w:w="210" w:type="dxa"/>
          </w:tcPr>
          <w:p w:rsidR="002D36E5" w:rsidRDefault="002D36E5"/>
        </w:tc>
        <w:tc>
          <w:tcPr>
            <w:tcW w:w="1119" w:type="dxa"/>
          </w:tcPr>
          <w:p w:rsidR="002D36E5" w:rsidRDefault="002D36E5">
            <w:pPr>
              <w:pStyle w:val="TableParagraph"/>
              <w:rPr>
                <w:rFonts w:ascii="Arial Narrow"/>
                <w:b/>
                <w:sz w:val="12"/>
              </w:rPr>
            </w:pPr>
          </w:p>
          <w:p w:rsidR="002D36E5" w:rsidRDefault="009C64AF">
            <w:pPr>
              <w:pStyle w:val="TableParagraph"/>
              <w:spacing w:line="242" w:lineRule="auto"/>
              <w:ind w:left="283" w:right="4" w:firstLine="196"/>
              <w:rPr>
                <w:rFonts w:ascii="Arial Narrow"/>
                <w:b/>
                <w:sz w:val="13"/>
              </w:rPr>
            </w:pPr>
            <w:r>
              <w:rPr>
                <w:rFonts w:ascii="Arial Narrow"/>
                <w:b/>
                <w:sz w:val="13"/>
              </w:rPr>
              <w:t>BAGIAN KEPEGAWAIAN</w:t>
            </w:r>
          </w:p>
        </w:tc>
        <w:tc>
          <w:tcPr>
            <w:tcW w:w="1602" w:type="dxa"/>
          </w:tcPr>
          <w:p w:rsidR="002D36E5" w:rsidRDefault="002D36E5">
            <w:pPr>
              <w:pStyle w:val="TableParagraph"/>
              <w:rPr>
                <w:rFonts w:ascii="Arial Narrow"/>
                <w:b/>
                <w:sz w:val="12"/>
              </w:rPr>
            </w:pPr>
          </w:p>
          <w:p w:rsidR="002D36E5" w:rsidRDefault="009C64AF">
            <w:pPr>
              <w:pStyle w:val="TableParagraph"/>
              <w:spacing w:line="242" w:lineRule="auto"/>
              <w:ind w:left="741" w:right="-17" w:hanging="291"/>
              <w:rPr>
                <w:rFonts w:ascii="Arial Narrow"/>
                <w:b/>
                <w:sz w:val="13"/>
              </w:rPr>
            </w:pPr>
            <w:r>
              <w:rPr>
                <w:rFonts w:ascii="Arial Narrow"/>
                <w:b/>
                <w:sz w:val="13"/>
              </w:rPr>
              <w:t>SUB BAGIANTENAGA AKADEMIK</w:t>
            </w:r>
          </w:p>
        </w:tc>
        <w:tc>
          <w:tcPr>
            <w:tcW w:w="188" w:type="dxa"/>
          </w:tcPr>
          <w:p w:rsidR="002D36E5" w:rsidRDefault="002D36E5"/>
        </w:tc>
        <w:tc>
          <w:tcPr>
            <w:tcW w:w="183" w:type="dxa"/>
          </w:tcPr>
          <w:p w:rsidR="002D36E5" w:rsidRDefault="002D36E5"/>
        </w:tc>
        <w:tc>
          <w:tcPr>
            <w:tcW w:w="931" w:type="dxa"/>
          </w:tcPr>
          <w:p w:rsidR="002D36E5" w:rsidRDefault="009C64AF">
            <w:pPr>
              <w:pStyle w:val="TableParagraph"/>
              <w:spacing w:before="42"/>
              <w:ind w:left="54" w:right="91"/>
              <w:jc w:val="center"/>
              <w:rPr>
                <w:rFonts w:ascii="Arial Narrow"/>
                <w:b/>
                <w:sz w:val="13"/>
              </w:rPr>
            </w:pPr>
            <w:r>
              <w:rPr>
                <w:rFonts w:ascii="Arial Narrow"/>
                <w:b/>
                <w:sz w:val="13"/>
              </w:rPr>
              <w:t>SATUAN</w:t>
            </w:r>
          </w:p>
          <w:p w:rsidR="002D36E5" w:rsidRDefault="009C64AF">
            <w:pPr>
              <w:pStyle w:val="TableParagraph"/>
              <w:spacing w:before="40" w:line="242" w:lineRule="auto"/>
              <w:ind w:left="54" w:right="92"/>
              <w:jc w:val="center"/>
              <w:rPr>
                <w:rFonts w:ascii="Arial Narrow"/>
                <w:b/>
                <w:sz w:val="13"/>
              </w:rPr>
            </w:pPr>
            <w:r>
              <w:rPr>
                <w:rFonts w:ascii="Arial Narrow"/>
                <w:b/>
                <w:sz w:val="13"/>
              </w:rPr>
              <w:t>PENGAWASANINTERNAL</w:t>
            </w:r>
          </w:p>
        </w:tc>
        <w:tc>
          <w:tcPr>
            <w:tcW w:w="146" w:type="dxa"/>
          </w:tcPr>
          <w:p w:rsidR="002D36E5" w:rsidRDefault="002D36E5"/>
        </w:tc>
        <w:tc>
          <w:tcPr>
            <w:tcW w:w="184" w:type="dxa"/>
          </w:tcPr>
          <w:p w:rsidR="002D36E5" w:rsidRDefault="002D36E5"/>
        </w:tc>
        <w:tc>
          <w:tcPr>
            <w:tcW w:w="838" w:type="dxa"/>
          </w:tcPr>
          <w:p w:rsidR="002D36E5" w:rsidRDefault="002D36E5">
            <w:pPr>
              <w:pStyle w:val="TableParagraph"/>
              <w:rPr>
                <w:rFonts w:ascii="Arial Narrow"/>
                <w:b/>
                <w:sz w:val="12"/>
              </w:rPr>
            </w:pPr>
          </w:p>
          <w:p w:rsidR="002D36E5" w:rsidRDefault="009C64AF">
            <w:pPr>
              <w:pStyle w:val="TableParagraph"/>
              <w:spacing w:before="94"/>
              <w:ind w:left="39" w:right="-3"/>
              <w:rPr>
                <w:rFonts w:ascii="Arial Narrow"/>
                <w:b/>
                <w:sz w:val="13"/>
              </w:rPr>
            </w:pPr>
            <w:r>
              <w:rPr>
                <w:rFonts w:ascii="Arial Narrow"/>
                <w:b/>
                <w:sz w:val="13"/>
              </w:rPr>
              <w:t>TIM REVIEWER</w:t>
            </w:r>
          </w:p>
        </w:tc>
        <w:tc>
          <w:tcPr>
            <w:tcW w:w="212" w:type="dxa"/>
          </w:tcPr>
          <w:p w:rsidR="002D36E5" w:rsidRDefault="002D36E5"/>
        </w:tc>
        <w:tc>
          <w:tcPr>
            <w:tcW w:w="139" w:type="dxa"/>
          </w:tcPr>
          <w:p w:rsidR="002D36E5" w:rsidRDefault="002D36E5"/>
        </w:tc>
        <w:tc>
          <w:tcPr>
            <w:tcW w:w="454" w:type="dxa"/>
          </w:tcPr>
          <w:p w:rsidR="002D36E5" w:rsidRDefault="009C64AF">
            <w:pPr>
              <w:pStyle w:val="TableParagraph"/>
              <w:spacing w:before="42" w:line="242" w:lineRule="auto"/>
              <w:ind w:left="182" w:right="-4" w:hanging="29"/>
              <w:rPr>
                <w:rFonts w:ascii="Arial Narrow"/>
                <w:b/>
                <w:sz w:val="13"/>
              </w:rPr>
            </w:pPr>
            <w:r>
              <w:rPr>
                <w:rFonts w:ascii="Arial Narrow"/>
                <w:b/>
                <w:sz w:val="13"/>
              </w:rPr>
              <w:t>TIM P UNH</w:t>
            </w:r>
          </w:p>
        </w:tc>
        <w:tc>
          <w:tcPr>
            <w:tcW w:w="137" w:type="dxa"/>
          </w:tcPr>
          <w:p w:rsidR="002D36E5" w:rsidRDefault="009C64AF">
            <w:pPr>
              <w:pStyle w:val="TableParagraph"/>
              <w:spacing w:before="42" w:line="242" w:lineRule="auto"/>
              <w:ind w:left="-41" w:right="-20" w:firstLine="23"/>
              <w:rPr>
                <w:rFonts w:ascii="Arial Narrow"/>
                <w:b/>
                <w:sz w:val="13"/>
              </w:rPr>
            </w:pPr>
            <w:r>
              <w:rPr>
                <w:rFonts w:ascii="Arial Narrow"/>
                <w:b/>
                <w:sz w:val="13"/>
              </w:rPr>
              <w:t>AKAS</w:t>
            </w:r>
          </w:p>
        </w:tc>
        <w:tc>
          <w:tcPr>
            <w:tcW w:w="294" w:type="dxa"/>
          </w:tcPr>
          <w:p w:rsidR="002D36E5" w:rsidRDefault="002D36E5"/>
        </w:tc>
        <w:tc>
          <w:tcPr>
            <w:tcW w:w="187" w:type="dxa"/>
          </w:tcPr>
          <w:p w:rsidR="002D36E5" w:rsidRDefault="002D36E5"/>
        </w:tc>
        <w:tc>
          <w:tcPr>
            <w:tcW w:w="1000" w:type="dxa"/>
          </w:tcPr>
          <w:p w:rsidR="002D36E5" w:rsidRDefault="002D36E5">
            <w:pPr>
              <w:pStyle w:val="TableParagraph"/>
              <w:spacing w:before="1"/>
              <w:rPr>
                <w:rFonts w:ascii="Arial Narrow"/>
                <w:b/>
                <w:sz w:val="14"/>
              </w:rPr>
            </w:pPr>
          </w:p>
          <w:p w:rsidR="002D36E5" w:rsidRDefault="009C64AF">
            <w:pPr>
              <w:pStyle w:val="TableParagraph"/>
              <w:spacing w:line="242" w:lineRule="auto"/>
              <w:ind w:left="403" w:right="-17" w:hanging="437"/>
              <w:rPr>
                <w:rFonts w:ascii="Arial Narrow"/>
                <w:b/>
                <w:sz w:val="13"/>
              </w:rPr>
            </w:pPr>
            <w:r>
              <w:rPr>
                <w:rFonts w:ascii="Arial Narrow"/>
                <w:b/>
                <w:sz w:val="13"/>
              </w:rPr>
              <w:t>TIM TEKNISDEWAN GB</w:t>
            </w:r>
          </w:p>
        </w:tc>
        <w:tc>
          <w:tcPr>
            <w:tcW w:w="154" w:type="dxa"/>
          </w:tcPr>
          <w:p w:rsidR="002D36E5" w:rsidRDefault="002D36E5"/>
        </w:tc>
        <w:tc>
          <w:tcPr>
            <w:tcW w:w="1369" w:type="dxa"/>
          </w:tcPr>
          <w:p w:rsidR="002D36E5" w:rsidRDefault="002D36E5">
            <w:pPr>
              <w:pStyle w:val="TableParagraph"/>
              <w:spacing w:before="2"/>
              <w:rPr>
                <w:rFonts w:ascii="Arial Narrow"/>
                <w:b/>
                <w:sz w:val="12"/>
              </w:rPr>
            </w:pPr>
          </w:p>
          <w:p w:rsidR="002D36E5" w:rsidRDefault="009C64AF">
            <w:pPr>
              <w:pStyle w:val="TableParagraph"/>
              <w:spacing w:line="304" w:lineRule="auto"/>
              <w:ind w:left="520" w:right="379"/>
              <w:rPr>
                <w:rFonts w:ascii="Arial Narrow"/>
                <w:b/>
                <w:sz w:val="13"/>
              </w:rPr>
            </w:pPr>
            <w:r>
              <w:rPr>
                <w:rFonts w:ascii="Arial Narrow"/>
                <w:b/>
                <w:sz w:val="13"/>
              </w:rPr>
              <w:t>BAGIAN TU  &amp; RT</w:t>
            </w:r>
          </w:p>
        </w:tc>
      </w:tr>
      <w:tr w:rsidR="002D36E5">
        <w:trPr>
          <w:trHeight w:hRule="exact" w:val="291"/>
        </w:trPr>
        <w:tc>
          <w:tcPr>
            <w:tcW w:w="193" w:type="dxa"/>
            <w:tcBorders>
              <w:right w:val="single" w:sz="8" w:space="0" w:color="000000"/>
            </w:tcBorders>
          </w:tcPr>
          <w:p w:rsidR="002D36E5" w:rsidRDefault="002D36E5"/>
        </w:tc>
        <w:tc>
          <w:tcPr>
            <w:tcW w:w="1190" w:type="dxa"/>
            <w:tcBorders>
              <w:left w:val="single" w:sz="8" w:space="0" w:color="000000"/>
              <w:right w:val="single" w:sz="8" w:space="0" w:color="000000"/>
            </w:tcBorders>
          </w:tcPr>
          <w:p w:rsidR="002D36E5" w:rsidRDefault="002D36E5"/>
        </w:tc>
        <w:tc>
          <w:tcPr>
            <w:tcW w:w="141" w:type="dxa"/>
            <w:tcBorders>
              <w:left w:val="single" w:sz="8" w:space="0" w:color="000000"/>
            </w:tcBorders>
          </w:tcPr>
          <w:p w:rsidR="002D36E5" w:rsidRDefault="002D36E5"/>
        </w:tc>
        <w:tc>
          <w:tcPr>
            <w:tcW w:w="168" w:type="dxa"/>
          </w:tcPr>
          <w:p w:rsidR="002D36E5" w:rsidRDefault="002D36E5"/>
        </w:tc>
        <w:tc>
          <w:tcPr>
            <w:tcW w:w="919" w:type="dxa"/>
          </w:tcPr>
          <w:p w:rsidR="002D36E5" w:rsidRDefault="002D36E5"/>
        </w:tc>
        <w:tc>
          <w:tcPr>
            <w:tcW w:w="193" w:type="dxa"/>
          </w:tcPr>
          <w:p w:rsidR="002D36E5" w:rsidRDefault="002D36E5"/>
        </w:tc>
        <w:tc>
          <w:tcPr>
            <w:tcW w:w="1207" w:type="dxa"/>
          </w:tcPr>
          <w:p w:rsidR="002D36E5" w:rsidRDefault="002D36E5"/>
        </w:tc>
        <w:tc>
          <w:tcPr>
            <w:tcW w:w="210" w:type="dxa"/>
          </w:tcPr>
          <w:p w:rsidR="002D36E5" w:rsidRDefault="002D36E5"/>
        </w:tc>
        <w:tc>
          <w:tcPr>
            <w:tcW w:w="1119" w:type="dxa"/>
          </w:tcPr>
          <w:p w:rsidR="002D36E5" w:rsidRDefault="002D36E5"/>
        </w:tc>
        <w:tc>
          <w:tcPr>
            <w:tcW w:w="1602" w:type="dxa"/>
          </w:tcPr>
          <w:p w:rsidR="002D36E5" w:rsidRDefault="002D36E5"/>
        </w:tc>
        <w:tc>
          <w:tcPr>
            <w:tcW w:w="188" w:type="dxa"/>
          </w:tcPr>
          <w:p w:rsidR="002D36E5" w:rsidRDefault="002D36E5"/>
        </w:tc>
        <w:tc>
          <w:tcPr>
            <w:tcW w:w="183" w:type="dxa"/>
          </w:tcPr>
          <w:p w:rsidR="002D36E5" w:rsidRDefault="002D36E5"/>
        </w:tc>
        <w:tc>
          <w:tcPr>
            <w:tcW w:w="931" w:type="dxa"/>
          </w:tcPr>
          <w:p w:rsidR="002D36E5" w:rsidRDefault="002D36E5"/>
        </w:tc>
        <w:tc>
          <w:tcPr>
            <w:tcW w:w="146" w:type="dxa"/>
          </w:tcPr>
          <w:p w:rsidR="002D36E5" w:rsidRDefault="002D36E5"/>
        </w:tc>
        <w:tc>
          <w:tcPr>
            <w:tcW w:w="184" w:type="dxa"/>
          </w:tcPr>
          <w:p w:rsidR="002D36E5" w:rsidRDefault="002D36E5"/>
        </w:tc>
        <w:tc>
          <w:tcPr>
            <w:tcW w:w="838" w:type="dxa"/>
          </w:tcPr>
          <w:p w:rsidR="002D36E5" w:rsidRDefault="002D36E5"/>
        </w:tc>
        <w:tc>
          <w:tcPr>
            <w:tcW w:w="212" w:type="dxa"/>
          </w:tcPr>
          <w:p w:rsidR="002D36E5" w:rsidRDefault="002D36E5"/>
        </w:tc>
        <w:tc>
          <w:tcPr>
            <w:tcW w:w="139" w:type="dxa"/>
          </w:tcPr>
          <w:p w:rsidR="002D36E5" w:rsidRDefault="002D36E5"/>
        </w:tc>
        <w:tc>
          <w:tcPr>
            <w:tcW w:w="454" w:type="dxa"/>
          </w:tcPr>
          <w:p w:rsidR="002D36E5" w:rsidRDefault="002D36E5"/>
        </w:tc>
        <w:tc>
          <w:tcPr>
            <w:tcW w:w="137" w:type="dxa"/>
          </w:tcPr>
          <w:p w:rsidR="002D36E5" w:rsidRDefault="002D36E5"/>
        </w:tc>
        <w:tc>
          <w:tcPr>
            <w:tcW w:w="294" w:type="dxa"/>
          </w:tcPr>
          <w:p w:rsidR="002D36E5" w:rsidRDefault="002D36E5"/>
        </w:tc>
        <w:tc>
          <w:tcPr>
            <w:tcW w:w="187" w:type="dxa"/>
          </w:tcPr>
          <w:p w:rsidR="002D36E5" w:rsidRDefault="002D36E5"/>
        </w:tc>
        <w:tc>
          <w:tcPr>
            <w:tcW w:w="1000" w:type="dxa"/>
          </w:tcPr>
          <w:p w:rsidR="002D36E5" w:rsidRDefault="002D36E5"/>
        </w:tc>
        <w:tc>
          <w:tcPr>
            <w:tcW w:w="154" w:type="dxa"/>
          </w:tcPr>
          <w:p w:rsidR="002D36E5" w:rsidRDefault="002D36E5"/>
        </w:tc>
        <w:tc>
          <w:tcPr>
            <w:tcW w:w="1369" w:type="dxa"/>
          </w:tcPr>
          <w:p w:rsidR="002D36E5" w:rsidRDefault="002D36E5"/>
        </w:tc>
      </w:tr>
      <w:tr w:rsidR="002D36E5">
        <w:trPr>
          <w:trHeight w:hRule="exact" w:val="963"/>
        </w:trPr>
        <w:tc>
          <w:tcPr>
            <w:tcW w:w="193" w:type="dxa"/>
            <w:tcBorders>
              <w:right w:val="single" w:sz="8" w:space="0" w:color="000000"/>
            </w:tcBorders>
          </w:tcPr>
          <w:p w:rsidR="002D36E5" w:rsidRDefault="002D36E5"/>
        </w:tc>
        <w:tc>
          <w:tcPr>
            <w:tcW w:w="1190" w:type="dxa"/>
            <w:tcBorders>
              <w:left w:val="single" w:sz="8" w:space="0" w:color="000000"/>
              <w:right w:val="single" w:sz="8" w:space="0" w:color="000000"/>
            </w:tcBorders>
          </w:tcPr>
          <w:p w:rsidR="002D36E5" w:rsidRDefault="009C64AF">
            <w:pPr>
              <w:pStyle w:val="TableParagraph"/>
              <w:spacing w:before="3" w:line="242" w:lineRule="auto"/>
              <w:ind w:left="179" w:right="72" w:firstLine="4"/>
              <w:jc w:val="center"/>
              <w:rPr>
                <w:b/>
                <w:sz w:val="14"/>
              </w:rPr>
            </w:pPr>
            <w:r>
              <w:rPr>
                <w:b/>
                <w:sz w:val="14"/>
              </w:rPr>
              <w:t xml:space="preserve">Mengusulkan dengan melampirkan dokumen yang telah </w:t>
            </w:r>
            <w:r>
              <w:rPr>
                <w:b/>
                <w:w w:val="95"/>
                <w:sz w:val="14"/>
              </w:rPr>
              <w:t>dipersyaratkan</w:t>
            </w:r>
          </w:p>
        </w:tc>
        <w:tc>
          <w:tcPr>
            <w:tcW w:w="141" w:type="dxa"/>
            <w:tcBorders>
              <w:left w:val="single" w:sz="8" w:space="0" w:color="000000"/>
            </w:tcBorders>
          </w:tcPr>
          <w:p w:rsidR="002D36E5" w:rsidRDefault="002D36E5"/>
        </w:tc>
        <w:tc>
          <w:tcPr>
            <w:tcW w:w="168" w:type="dxa"/>
            <w:tcBorders>
              <w:right w:val="single" w:sz="8" w:space="0" w:color="000000"/>
            </w:tcBorders>
          </w:tcPr>
          <w:p w:rsidR="002D36E5" w:rsidRDefault="002D36E5"/>
        </w:tc>
        <w:tc>
          <w:tcPr>
            <w:tcW w:w="919" w:type="dxa"/>
            <w:tcBorders>
              <w:left w:val="single" w:sz="8" w:space="0" w:color="000000"/>
              <w:right w:val="single" w:sz="8" w:space="0" w:color="000000"/>
            </w:tcBorders>
          </w:tcPr>
          <w:p w:rsidR="002D36E5" w:rsidRDefault="002D36E5">
            <w:pPr>
              <w:pStyle w:val="TableParagraph"/>
              <w:rPr>
                <w:rFonts w:ascii="Arial Narrow"/>
                <w:b/>
                <w:sz w:val="16"/>
              </w:rPr>
            </w:pPr>
          </w:p>
          <w:p w:rsidR="002D36E5" w:rsidRDefault="002D36E5">
            <w:pPr>
              <w:pStyle w:val="TableParagraph"/>
              <w:spacing w:before="9"/>
              <w:rPr>
                <w:rFonts w:ascii="Arial Narrow"/>
                <w:b/>
                <w:sz w:val="14"/>
              </w:rPr>
            </w:pPr>
          </w:p>
          <w:p w:rsidR="002D36E5" w:rsidRDefault="009C64AF">
            <w:pPr>
              <w:pStyle w:val="TableParagraph"/>
              <w:spacing w:before="1"/>
              <w:ind w:left="146"/>
              <w:rPr>
                <w:b/>
                <w:sz w:val="16"/>
              </w:rPr>
            </w:pPr>
            <w:r>
              <w:rPr>
                <w:b/>
                <w:sz w:val="16"/>
              </w:rPr>
              <w:t>Disposisi</w:t>
            </w:r>
          </w:p>
        </w:tc>
        <w:tc>
          <w:tcPr>
            <w:tcW w:w="193" w:type="dxa"/>
            <w:tcBorders>
              <w:left w:val="single" w:sz="8" w:space="0" w:color="000000"/>
            </w:tcBorders>
          </w:tcPr>
          <w:p w:rsidR="002D36E5" w:rsidRDefault="002D36E5"/>
        </w:tc>
        <w:tc>
          <w:tcPr>
            <w:tcW w:w="1207" w:type="dxa"/>
          </w:tcPr>
          <w:p w:rsidR="002D36E5" w:rsidRDefault="002D36E5">
            <w:pPr>
              <w:pStyle w:val="TableParagraph"/>
              <w:rPr>
                <w:rFonts w:ascii="Arial Narrow"/>
                <w:b/>
                <w:sz w:val="16"/>
              </w:rPr>
            </w:pPr>
          </w:p>
          <w:p w:rsidR="002D36E5" w:rsidRDefault="002D36E5">
            <w:pPr>
              <w:pStyle w:val="TableParagraph"/>
              <w:spacing w:before="9"/>
              <w:rPr>
                <w:rFonts w:ascii="Arial Narrow"/>
                <w:b/>
                <w:sz w:val="13"/>
              </w:rPr>
            </w:pPr>
          </w:p>
          <w:p w:rsidR="002D36E5" w:rsidRDefault="009C64AF">
            <w:pPr>
              <w:pStyle w:val="TableParagraph"/>
              <w:ind w:left="210"/>
              <w:jc w:val="center"/>
              <w:rPr>
                <w:b/>
                <w:sz w:val="16"/>
              </w:rPr>
            </w:pPr>
            <w:r>
              <w:rPr>
                <w:b/>
                <w:sz w:val="16"/>
              </w:rPr>
              <w:t>Disposisi</w:t>
            </w:r>
          </w:p>
        </w:tc>
        <w:tc>
          <w:tcPr>
            <w:tcW w:w="210" w:type="dxa"/>
          </w:tcPr>
          <w:p w:rsidR="002D36E5" w:rsidRDefault="002D36E5"/>
        </w:tc>
        <w:tc>
          <w:tcPr>
            <w:tcW w:w="1119" w:type="dxa"/>
          </w:tcPr>
          <w:p w:rsidR="002D36E5" w:rsidRDefault="002D36E5">
            <w:pPr>
              <w:pStyle w:val="TableParagraph"/>
              <w:rPr>
                <w:rFonts w:ascii="Arial Narrow"/>
                <w:b/>
                <w:sz w:val="14"/>
              </w:rPr>
            </w:pPr>
          </w:p>
          <w:p w:rsidR="002D36E5" w:rsidRDefault="002D36E5">
            <w:pPr>
              <w:pStyle w:val="TableParagraph"/>
              <w:spacing w:before="5"/>
              <w:rPr>
                <w:rFonts w:ascii="Arial Narrow"/>
                <w:b/>
                <w:sz w:val="14"/>
              </w:rPr>
            </w:pPr>
          </w:p>
          <w:p w:rsidR="002D36E5" w:rsidRDefault="009C64AF">
            <w:pPr>
              <w:pStyle w:val="TableParagraph"/>
              <w:spacing w:before="1"/>
              <w:ind w:left="398" w:right="4"/>
              <w:rPr>
                <w:b/>
                <w:sz w:val="14"/>
              </w:rPr>
            </w:pPr>
            <w:r>
              <w:rPr>
                <w:b/>
                <w:sz w:val="14"/>
              </w:rPr>
              <w:t>Disposisi</w:t>
            </w:r>
          </w:p>
        </w:tc>
        <w:tc>
          <w:tcPr>
            <w:tcW w:w="1602" w:type="dxa"/>
          </w:tcPr>
          <w:p w:rsidR="002D36E5" w:rsidRDefault="002D36E5">
            <w:pPr>
              <w:pStyle w:val="TableParagraph"/>
              <w:rPr>
                <w:rFonts w:ascii="Arial Narrow"/>
                <w:b/>
                <w:sz w:val="12"/>
              </w:rPr>
            </w:pPr>
          </w:p>
          <w:p w:rsidR="002D36E5" w:rsidRDefault="009C64AF">
            <w:pPr>
              <w:pStyle w:val="TableParagraph"/>
              <w:spacing w:before="73" w:line="247" w:lineRule="auto"/>
              <w:ind w:left="676" w:right="69" w:firstLine="3"/>
              <w:jc w:val="center"/>
              <w:rPr>
                <w:rFonts w:ascii="Arial"/>
                <w:b/>
                <w:sz w:val="12"/>
              </w:rPr>
            </w:pPr>
            <w:r>
              <w:rPr>
                <w:rFonts w:ascii="Arial"/>
                <w:b/>
                <w:sz w:val="12"/>
              </w:rPr>
              <w:t>Mempersiapka n dokumen yang dipersyaratkan</w:t>
            </w:r>
          </w:p>
        </w:tc>
        <w:tc>
          <w:tcPr>
            <w:tcW w:w="188" w:type="dxa"/>
          </w:tcPr>
          <w:p w:rsidR="002D36E5" w:rsidRDefault="002D36E5"/>
        </w:tc>
        <w:tc>
          <w:tcPr>
            <w:tcW w:w="183" w:type="dxa"/>
          </w:tcPr>
          <w:p w:rsidR="002D36E5" w:rsidRDefault="002D36E5"/>
        </w:tc>
        <w:tc>
          <w:tcPr>
            <w:tcW w:w="931" w:type="dxa"/>
          </w:tcPr>
          <w:p w:rsidR="002D36E5" w:rsidRDefault="002D36E5"/>
        </w:tc>
        <w:tc>
          <w:tcPr>
            <w:tcW w:w="146" w:type="dxa"/>
          </w:tcPr>
          <w:p w:rsidR="002D36E5" w:rsidRDefault="002D36E5"/>
        </w:tc>
        <w:tc>
          <w:tcPr>
            <w:tcW w:w="184" w:type="dxa"/>
          </w:tcPr>
          <w:p w:rsidR="002D36E5" w:rsidRDefault="002D36E5"/>
        </w:tc>
        <w:tc>
          <w:tcPr>
            <w:tcW w:w="838" w:type="dxa"/>
          </w:tcPr>
          <w:p w:rsidR="002D36E5" w:rsidRDefault="002D36E5"/>
        </w:tc>
        <w:tc>
          <w:tcPr>
            <w:tcW w:w="212" w:type="dxa"/>
          </w:tcPr>
          <w:p w:rsidR="002D36E5" w:rsidRDefault="002D36E5"/>
        </w:tc>
        <w:tc>
          <w:tcPr>
            <w:tcW w:w="139" w:type="dxa"/>
          </w:tcPr>
          <w:p w:rsidR="002D36E5" w:rsidRDefault="002D36E5"/>
        </w:tc>
        <w:tc>
          <w:tcPr>
            <w:tcW w:w="454" w:type="dxa"/>
          </w:tcPr>
          <w:p w:rsidR="002D36E5" w:rsidRDefault="002D36E5"/>
        </w:tc>
        <w:tc>
          <w:tcPr>
            <w:tcW w:w="137" w:type="dxa"/>
          </w:tcPr>
          <w:p w:rsidR="002D36E5" w:rsidRDefault="002D36E5"/>
        </w:tc>
        <w:tc>
          <w:tcPr>
            <w:tcW w:w="294" w:type="dxa"/>
          </w:tcPr>
          <w:p w:rsidR="002D36E5" w:rsidRDefault="002D36E5"/>
        </w:tc>
        <w:tc>
          <w:tcPr>
            <w:tcW w:w="187" w:type="dxa"/>
          </w:tcPr>
          <w:p w:rsidR="002D36E5" w:rsidRDefault="002D36E5"/>
        </w:tc>
        <w:tc>
          <w:tcPr>
            <w:tcW w:w="1000" w:type="dxa"/>
          </w:tcPr>
          <w:p w:rsidR="002D36E5" w:rsidRDefault="002D36E5"/>
        </w:tc>
        <w:tc>
          <w:tcPr>
            <w:tcW w:w="154" w:type="dxa"/>
          </w:tcPr>
          <w:p w:rsidR="002D36E5" w:rsidRDefault="002D36E5"/>
        </w:tc>
        <w:tc>
          <w:tcPr>
            <w:tcW w:w="1369" w:type="dxa"/>
          </w:tcPr>
          <w:p w:rsidR="002D36E5" w:rsidRDefault="002D36E5"/>
        </w:tc>
      </w:tr>
      <w:tr w:rsidR="002D36E5">
        <w:trPr>
          <w:trHeight w:hRule="exact" w:val="205"/>
        </w:trPr>
        <w:tc>
          <w:tcPr>
            <w:tcW w:w="193" w:type="dxa"/>
            <w:tcBorders>
              <w:right w:val="single" w:sz="8" w:space="0" w:color="000000"/>
            </w:tcBorders>
          </w:tcPr>
          <w:p w:rsidR="002D36E5" w:rsidRDefault="002D36E5"/>
        </w:tc>
        <w:tc>
          <w:tcPr>
            <w:tcW w:w="1190" w:type="dxa"/>
            <w:tcBorders>
              <w:left w:val="single" w:sz="8" w:space="0" w:color="000000"/>
              <w:bottom w:val="single" w:sz="8" w:space="0" w:color="000000"/>
              <w:right w:val="single" w:sz="8" w:space="0" w:color="000000"/>
            </w:tcBorders>
          </w:tcPr>
          <w:p w:rsidR="002D36E5" w:rsidRDefault="002D36E5"/>
        </w:tc>
        <w:tc>
          <w:tcPr>
            <w:tcW w:w="141" w:type="dxa"/>
            <w:tcBorders>
              <w:left w:val="single" w:sz="8" w:space="0" w:color="000000"/>
            </w:tcBorders>
          </w:tcPr>
          <w:p w:rsidR="002D36E5" w:rsidRDefault="002D36E5"/>
        </w:tc>
        <w:tc>
          <w:tcPr>
            <w:tcW w:w="168" w:type="dxa"/>
          </w:tcPr>
          <w:p w:rsidR="002D36E5" w:rsidRDefault="002D36E5"/>
        </w:tc>
        <w:tc>
          <w:tcPr>
            <w:tcW w:w="919" w:type="dxa"/>
            <w:tcBorders>
              <w:bottom w:val="single" w:sz="8" w:space="0" w:color="000000"/>
            </w:tcBorders>
          </w:tcPr>
          <w:p w:rsidR="002D36E5" w:rsidRDefault="002D36E5"/>
        </w:tc>
        <w:tc>
          <w:tcPr>
            <w:tcW w:w="193" w:type="dxa"/>
          </w:tcPr>
          <w:p w:rsidR="002D36E5" w:rsidRDefault="002D36E5"/>
        </w:tc>
        <w:tc>
          <w:tcPr>
            <w:tcW w:w="1207" w:type="dxa"/>
          </w:tcPr>
          <w:p w:rsidR="002D36E5" w:rsidRDefault="002D36E5"/>
        </w:tc>
        <w:tc>
          <w:tcPr>
            <w:tcW w:w="210" w:type="dxa"/>
          </w:tcPr>
          <w:p w:rsidR="002D36E5" w:rsidRDefault="002D36E5"/>
        </w:tc>
        <w:tc>
          <w:tcPr>
            <w:tcW w:w="1119" w:type="dxa"/>
          </w:tcPr>
          <w:p w:rsidR="002D36E5" w:rsidRDefault="002D36E5"/>
        </w:tc>
        <w:tc>
          <w:tcPr>
            <w:tcW w:w="1602" w:type="dxa"/>
          </w:tcPr>
          <w:p w:rsidR="002D36E5" w:rsidRDefault="002D36E5"/>
        </w:tc>
        <w:tc>
          <w:tcPr>
            <w:tcW w:w="188" w:type="dxa"/>
          </w:tcPr>
          <w:p w:rsidR="002D36E5" w:rsidRDefault="002D36E5"/>
        </w:tc>
        <w:tc>
          <w:tcPr>
            <w:tcW w:w="183" w:type="dxa"/>
          </w:tcPr>
          <w:p w:rsidR="002D36E5" w:rsidRDefault="002D36E5"/>
        </w:tc>
        <w:tc>
          <w:tcPr>
            <w:tcW w:w="931" w:type="dxa"/>
          </w:tcPr>
          <w:p w:rsidR="002D36E5" w:rsidRDefault="002D36E5"/>
        </w:tc>
        <w:tc>
          <w:tcPr>
            <w:tcW w:w="146" w:type="dxa"/>
          </w:tcPr>
          <w:p w:rsidR="002D36E5" w:rsidRDefault="002D36E5"/>
        </w:tc>
        <w:tc>
          <w:tcPr>
            <w:tcW w:w="184" w:type="dxa"/>
          </w:tcPr>
          <w:p w:rsidR="002D36E5" w:rsidRDefault="002D36E5"/>
        </w:tc>
        <w:tc>
          <w:tcPr>
            <w:tcW w:w="838" w:type="dxa"/>
          </w:tcPr>
          <w:p w:rsidR="002D36E5" w:rsidRDefault="002D36E5"/>
        </w:tc>
        <w:tc>
          <w:tcPr>
            <w:tcW w:w="212" w:type="dxa"/>
          </w:tcPr>
          <w:p w:rsidR="002D36E5" w:rsidRDefault="002D36E5"/>
        </w:tc>
        <w:tc>
          <w:tcPr>
            <w:tcW w:w="139" w:type="dxa"/>
          </w:tcPr>
          <w:p w:rsidR="002D36E5" w:rsidRDefault="002D36E5"/>
        </w:tc>
        <w:tc>
          <w:tcPr>
            <w:tcW w:w="454" w:type="dxa"/>
          </w:tcPr>
          <w:p w:rsidR="002D36E5" w:rsidRDefault="002D36E5"/>
        </w:tc>
        <w:tc>
          <w:tcPr>
            <w:tcW w:w="137" w:type="dxa"/>
          </w:tcPr>
          <w:p w:rsidR="002D36E5" w:rsidRDefault="002D36E5"/>
        </w:tc>
        <w:tc>
          <w:tcPr>
            <w:tcW w:w="294" w:type="dxa"/>
          </w:tcPr>
          <w:p w:rsidR="002D36E5" w:rsidRDefault="002D36E5"/>
        </w:tc>
        <w:tc>
          <w:tcPr>
            <w:tcW w:w="187" w:type="dxa"/>
          </w:tcPr>
          <w:p w:rsidR="002D36E5" w:rsidRDefault="002D36E5"/>
        </w:tc>
        <w:tc>
          <w:tcPr>
            <w:tcW w:w="1000" w:type="dxa"/>
          </w:tcPr>
          <w:p w:rsidR="002D36E5" w:rsidRDefault="002D36E5"/>
        </w:tc>
        <w:tc>
          <w:tcPr>
            <w:tcW w:w="154" w:type="dxa"/>
          </w:tcPr>
          <w:p w:rsidR="002D36E5" w:rsidRDefault="002D36E5"/>
        </w:tc>
        <w:tc>
          <w:tcPr>
            <w:tcW w:w="1369" w:type="dxa"/>
          </w:tcPr>
          <w:p w:rsidR="002D36E5" w:rsidRDefault="002D36E5"/>
        </w:tc>
      </w:tr>
      <w:tr w:rsidR="002D36E5">
        <w:trPr>
          <w:trHeight w:hRule="exact" w:val="1533"/>
        </w:trPr>
        <w:tc>
          <w:tcPr>
            <w:tcW w:w="193" w:type="dxa"/>
          </w:tcPr>
          <w:p w:rsidR="002D36E5" w:rsidRDefault="002D36E5"/>
        </w:tc>
        <w:tc>
          <w:tcPr>
            <w:tcW w:w="1190" w:type="dxa"/>
            <w:tcBorders>
              <w:top w:val="single" w:sz="8" w:space="0" w:color="000000"/>
            </w:tcBorders>
          </w:tcPr>
          <w:p w:rsidR="002D36E5" w:rsidRDefault="002D36E5"/>
        </w:tc>
        <w:tc>
          <w:tcPr>
            <w:tcW w:w="141" w:type="dxa"/>
          </w:tcPr>
          <w:p w:rsidR="002D36E5" w:rsidRDefault="002D36E5"/>
        </w:tc>
        <w:tc>
          <w:tcPr>
            <w:tcW w:w="168" w:type="dxa"/>
          </w:tcPr>
          <w:p w:rsidR="002D36E5" w:rsidRDefault="009C64AF">
            <w:pPr>
              <w:pStyle w:val="TableParagraph"/>
              <w:spacing w:before="56"/>
              <w:ind w:left="108" w:right="-29"/>
              <w:rPr>
                <w:rFonts w:ascii="Arial Narrow"/>
                <w:b/>
                <w:sz w:val="16"/>
              </w:rPr>
            </w:pPr>
            <w:r>
              <w:rPr>
                <w:rFonts w:ascii="Arial Narrow"/>
                <w:b/>
                <w:sz w:val="16"/>
              </w:rPr>
              <w:t>S</w:t>
            </w:r>
          </w:p>
          <w:p w:rsidR="002D36E5" w:rsidRDefault="002D36E5">
            <w:pPr>
              <w:pStyle w:val="TableParagraph"/>
              <w:rPr>
                <w:rFonts w:ascii="Arial Narrow"/>
                <w:b/>
                <w:sz w:val="16"/>
              </w:rPr>
            </w:pPr>
          </w:p>
          <w:p w:rsidR="002D36E5" w:rsidRDefault="002D36E5">
            <w:pPr>
              <w:pStyle w:val="TableParagraph"/>
              <w:rPr>
                <w:rFonts w:ascii="Arial Narrow"/>
                <w:b/>
                <w:sz w:val="16"/>
              </w:rPr>
            </w:pPr>
          </w:p>
          <w:p w:rsidR="002D36E5" w:rsidRDefault="002D36E5">
            <w:pPr>
              <w:pStyle w:val="TableParagraph"/>
              <w:rPr>
                <w:rFonts w:ascii="Arial Narrow"/>
                <w:b/>
                <w:sz w:val="16"/>
              </w:rPr>
            </w:pPr>
          </w:p>
          <w:p w:rsidR="002D36E5" w:rsidRDefault="002D36E5">
            <w:pPr>
              <w:pStyle w:val="TableParagraph"/>
              <w:rPr>
                <w:rFonts w:ascii="Arial Narrow"/>
                <w:b/>
                <w:sz w:val="16"/>
              </w:rPr>
            </w:pPr>
          </w:p>
          <w:p w:rsidR="002D36E5" w:rsidRDefault="002D36E5">
            <w:pPr>
              <w:pStyle w:val="TableParagraph"/>
              <w:spacing w:before="3"/>
              <w:rPr>
                <w:rFonts w:ascii="Arial Narrow"/>
                <w:b/>
              </w:rPr>
            </w:pPr>
          </w:p>
          <w:p w:rsidR="002D36E5" w:rsidRDefault="009C64AF">
            <w:pPr>
              <w:pStyle w:val="TableParagraph"/>
              <w:ind w:left="108" w:right="-23"/>
              <w:rPr>
                <w:rFonts w:ascii="Arial Narrow"/>
                <w:b/>
                <w:sz w:val="14"/>
              </w:rPr>
            </w:pPr>
            <w:r>
              <w:rPr>
                <w:rFonts w:ascii="Arial Narrow"/>
                <w:b/>
                <w:w w:val="99"/>
                <w:sz w:val="14"/>
              </w:rPr>
              <w:t>K</w:t>
            </w:r>
          </w:p>
        </w:tc>
        <w:tc>
          <w:tcPr>
            <w:tcW w:w="919" w:type="dxa"/>
            <w:tcBorders>
              <w:top w:val="single" w:sz="8" w:space="0" w:color="000000"/>
            </w:tcBorders>
          </w:tcPr>
          <w:p w:rsidR="002D36E5" w:rsidRDefault="002D36E5">
            <w:pPr>
              <w:pStyle w:val="TableParagraph"/>
              <w:spacing w:before="5"/>
              <w:rPr>
                <w:rFonts w:ascii="Arial Narrow"/>
                <w:b/>
              </w:rPr>
            </w:pPr>
          </w:p>
          <w:p w:rsidR="002D36E5" w:rsidRDefault="009C64AF">
            <w:pPr>
              <w:pStyle w:val="TableParagraph"/>
              <w:ind w:left="29"/>
              <w:rPr>
                <w:rFonts w:ascii="Arial Narrow"/>
                <w:b/>
                <w:sz w:val="16"/>
              </w:rPr>
            </w:pPr>
            <w:r>
              <w:rPr>
                <w:rFonts w:ascii="Arial Narrow"/>
                <w:b/>
                <w:sz w:val="16"/>
              </w:rPr>
              <w:t>etuju</w:t>
            </w:r>
          </w:p>
          <w:p w:rsidR="002D36E5" w:rsidRDefault="002D36E5">
            <w:pPr>
              <w:pStyle w:val="TableParagraph"/>
              <w:spacing w:before="5"/>
              <w:rPr>
                <w:rFonts w:ascii="Arial Narrow"/>
                <w:b/>
              </w:rPr>
            </w:pPr>
          </w:p>
          <w:p w:rsidR="002D36E5" w:rsidRDefault="009C64AF">
            <w:pPr>
              <w:pStyle w:val="TableParagraph"/>
              <w:spacing w:line="244" w:lineRule="auto"/>
              <w:ind w:left="341" w:right="228" w:hanging="44"/>
              <w:rPr>
                <w:b/>
                <w:sz w:val="14"/>
              </w:rPr>
            </w:pPr>
            <w:r>
              <w:rPr>
                <w:b/>
                <w:sz w:val="14"/>
              </w:rPr>
              <w:t>Paraf/ TTD</w:t>
            </w:r>
          </w:p>
          <w:p w:rsidR="002D36E5" w:rsidRDefault="002D36E5">
            <w:pPr>
              <w:pStyle w:val="TableParagraph"/>
              <w:rPr>
                <w:rFonts w:ascii="Arial Narrow"/>
                <w:b/>
                <w:sz w:val="14"/>
              </w:rPr>
            </w:pPr>
          </w:p>
          <w:p w:rsidR="002D36E5" w:rsidRDefault="002D36E5">
            <w:pPr>
              <w:pStyle w:val="TableParagraph"/>
              <w:rPr>
                <w:rFonts w:ascii="Arial Narrow"/>
                <w:b/>
                <w:sz w:val="14"/>
              </w:rPr>
            </w:pPr>
          </w:p>
          <w:p w:rsidR="002D36E5" w:rsidRDefault="009C64AF">
            <w:pPr>
              <w:pStyle w:val="TableParagraph"/>
              <w:spacing w:before="83"/>
              <w:ind w:left="21"/>
              <w:rPr>
                <w:rFonts w:ascii="Arial Narrow"/>
                <w:b/>
                <w:sz w:val="14"/>
              </w:rPr>
            </w:pPr>
            <w:r>
              <w:rPr>
                <w:rFonts w:ascii="Arial Narrow"/>
                <w:b/>
                <w:sz w:val="14"/>
              </w:rPr>
              <w:t>oreksi</w:t>
            </w:r>
          </w:p>
        </w:tc>
        <w:tc>
          <w:tcPr>
            <w:tcW w:w="193" w:type="dxa"/>
          </w:tcPr>
          <w:p w:rsidR="002D36E5" w:rsidRDefault="002D36E5"/>
        </w:tc>
        <w:tc>
          <w:tcPr>
            <w:tcW w:w="1207" w:type="dxa"/>
          </w:tcPr>
          <w:p w:rsidR="002D36E5" w:rsidRDefault="009C64AF">
            <w:pPr>
              <w:pStyle w:val="TableParagraph"/>
              <w:spacing w:before="59"/>
              <w:ind w:left="108" w:right="214"/>
              <w:rPr>
                <w:rFonts w:ascii="Arial Narrow"/>
                <w:b/>
                <w:sz w:val="18"/>
              </w:rPr>
            </w:pPr>
            <w:r>
              <w:rPr>
                <w:rFonts w:ascii="Arial Narrow"/>
                <w:b/>
                <w:sz w:val="18"/>
              </w:rPr>
              <w:t>Setuju</w:t>
            </w:r>
          </w:p>
          <w:p w:rsidR="002D36E5" w:rsidRDefault="002D36E5">
            <w:pPr>
              <w:pStyle w:val="TableParagraph"/>
              <w:spacing w:before="6"/>
              <w:rPr>
                <w:rFonts w:ascii="Arial Narrow"/>
                <w:b/>
                <w:sz w:val="21"/>
              </w:rPr>
            </w:pPr>
          </w:p>
          <w:p w:rsidR="002D36E5" w:rsidRDefault="009C64AF">
            <w:pPr>
              <w:pStyle w:val="TableParagraph"/>
              <w:spacing w:line="249" w:lineRule="auto"/>
              <w:ind w:left="597" w:right="214" w:hanging="51"/>
              <w:rPr>
                <w:b/>
                <w:sz w:val="16"/>
              </w:rPr>
            </w:pPr>
            <w:r>
              <w:rPr>
                <w:b/>
                <w:sz w:val="16"/>
              </w:rPr>
              <w:t>Paraf/ TTD</w:t>
            </w:r>
          </w:p>
          <w:p w:rsidR="002D36E5" w:rsidRDefault="002D36E5">
            <w:pPr>
              <w:pStyle w:val="TableParagraph"/>
              <w:rPr>
                <w:rFonts w:ascii="Arial Narrow"/>
                <w:b/>
                <w:sz w:val="16"/>
              </w:rPr>
            </w:pPr>
          </w:p>
          <w:p w:rsidR="002D36E5" w:rsidRDefault="002D36E5">
            <w:pPr>
              <w:pStyle w:val="TableParagraph"/>
              <w:spacing w:before="8"/>
              <w:rPr>
                <w:rFonts w:ascii="Arial Narrow"/>
                <w:b/>
                <w:sz w:val="23"/>
              </w:rPr>
            </w:pPr>
          </w:p>
          <w:p w:rsidR="002D36E5" w:rsidRDefault="009C64AF">
            <w:pPr>
              <w:pStyle w:val="TableParagraph"/>
              <w:spacing w:before="1"/>
              <w:ind w:left="108" w:right="214"/>
              <w:rPr>
                <w:rFonts w:ascii="Arial Narrow"/>
                <w:b/>
                <w:sz w:val="16"/>
              </w:rPr>
            </w:pPr>
            <w:r>
              <w:rPr>
                <w:rFonts w:ascii="Arial Narrow"/>
                <w:b/>
                <w:sz w:val="16"/>
              </w:rPr>
              <w:t>Koreksi</w:t>
            </w:r>
          </w:p>
        </w:tc>
        <w:tc>
          <w:tcPr>
            <w:tcW w:w="210" w:type="dxa"/>
          </w:tcPr>
          <w:p w:rsidR="002D36E5" w:rsidRDefault="002D36E5"/>
        </w:tc>
        <w:tc>
          <w:tcPr>
            <w:tcW w:w="1119" w:type="dxa"/>
          </w:tcPr>
          <w:p w:rsidR="002D36E5" w:rsidRDefault="009C64AF">
            <w:pPr>
              <w:pStyle w:val="TableParagraph"/>
              <w:spacing w:before="59"/>
              <w:ind w:left="105" w:right="4"/>
              <w:rPr>
                <w:rFonts w:ascii="Arial Narrow"/>
                <w:b/>
                <w:sz w:val="18"/>
              </w:rPr>
            </w:pPr>
            <w:r>
              <w:rPr>
                <w:rFonts w:ascii="Arial Narrow"/>
                <w:b/>
                <w:sz w:val="18"/>
              </w:rPr>
              <w:t>Setuju</w:t>
            </w:r>
          </w:p>
          <w:p w:rsidR="002D36E5" w:rsidRDefault="002D36E5">
            <w:pPr>
              <w:pStyle w:val="TableParagraph"/>
              <w:rPr>
                <w:rFonts w:ascii="Arial Narrow"/>
                <w:b/>
                <w:sz w:val="18"/>
              </w:rPr>
            </w:pPr>
          </w:p>
          <w:p w:rsidR="002D36E5" w:rsidRDefault="009C64AF">
            <w:pPr>
              <w:pStyle w:val="TableParagraph"/>
              <w:spacing w:before="125" w:line="249" w:lineRule="auto"/>
              <w:ind w:left="590" w:right="69" w:hanging="147"/>
              <w:rPr>
                <w:b/>
                <w:sz w:val="16"/>
              </w:rPr>
            </w:pPr>
            <w:r>
              <w:rPr>
                <w:b/>
                <w:sz w:val="16"/>
              </w:rPr>
              <w:t>Koreksi/ Paraf</w:t>
            </w:r>
          </w:p>
          <w:p w:rsidR="002D36E5" w:rsidRDefault="002D36E5">
            <w:pPr>
              <w:pStyle w:val="TableParagraph"/>
              <w:rPr>
                <w:rFonts w:ascii="Arial Narrow"/>
                <w:b/>
                <w:sz w:val="16"/>
              </w:rPr>
            </w:pPr>
          </w:p>
          <w:p w:rsidR="002D36E5" w:rsidRDefault="009C64AF">
            <w:pPr>
              <w:pStyle w:val="TableParagraph"/>
              <w:spacing w:before="109"/>
              <w:ind w:left="105" w:right="4"/>
              <w:rPr>
                <w:rFonts w:ascii="Arial Narrow"/>
                <w:b/>
                <w:sz w:val="16"/>
              </w:rPr>
            </w:pPr>
            <w:r>
              <w:rPr>
                <w:rFonts w:ascii="Arial Narrow"/>
                <w:b/>
                <w:sz w:val="16"/>
              </w:rPr>
              <w:t>Koreksi</w:t>
            </w:r>
          </w:p>
        </w:tc>
        <w:tc>
          <w:tcPr>
            <w:tcW w:w="1602" w:type="dxa"/>
          </w:tcPr>
          <w:p w:rsidR="002D36E5" w:rsidRDefault="002D36E5">
            <w:pPr>
              <w:pStyle w:val="TableParagraph"/>
              <w:rPr>
                <w:rFonts w:ascii="Arial Narrow"/>
                <w:b/>
                <w:sz w:val="12"/>
              </w:rPr>
            </w:pPr>
          </w:p>
          <w:p w:rsidR="002D36E5" w:rsidRDefault="002D36E5">
            <w:pPr>
              <w:pStyle w:val="TableParagraph"/>
              <w:spacing w:before="5"/>
              <w:rPr>
                <w:rFonts w:ascii="Arial Narrow"/>
                <w:b/>
                <w:sz w:val="11"/>
              </w:rPr>
            </w:pPr>
          </w:p>
          <w:p w:rsidR="002D36E5" w:rsidRDefault="009C64AF">
            <w:pPr>
              <w:pStyle w:val="TableParagraph"/>
              <w:numPr>
                <w:ilvl w:val="0"/>
                <w:numId w:val="9"/>
              </w:numPr>
              <w:tabs>
                <w:tab w:val="left" w:pos="862"/>
              </w:tabs>
              <w:spacing w:before="1"/>
              <w:ind w:right="161"/>
              <w:rPr>
                <w:b/>
                <w:sz w:val="12"/>
              </w:rPr>
            </w:pPr>
            <w:r>
              <w:rPr>
                <w:b/>
                <w:spacing w:val="-1"/>
                <w:sz w:val="12"/>
              </w:rPr>
              <w:t xml:space="preserve">Memeriksa </w:t>
            </w:r>
            <w:r>
              <w:rPr>
                <w:b/>
                <w:sz w:val="12"/>
              </w:rPr>
              <w:t>Dokumen</w:t>
            </w:r>
          </w:p>
          <w:p w:rsidR="002D36E5" w:rsidRDefault="009C64AF">
            <w:pPr>
              <w:pStyle w:val="TableParagraph"/>
              <w:numPr>
                <w:ilvl w:val="0"/>
                <w:numId w:val="9"/>
              </w:numPr>
              <w:tabs>
                <w:tab w:val="left" w:pos="862"/>
              </w:tabs>
              <w:spacing w:line="137" w:lineRule="exact"/>
              <w:rPr>
                <w:b/>
                <w:sz w:val="12"/>
              </w:rPr>
            </w:pPr>
            <w:r>
              <w:rPr>
                <w:b/>
                <w:sz w:val="12"/>
              </w:rPr>
              <w:t>Memproses</w:t>
            </w:r>
          </w:p>
        </w:tc>
        <w:tc>
          <w:tcPr>
            <w:tcW w:w="188" w:type="dxa"/>
          </w:tcPr>
          <w:p w:rsidR="002D36E5" w:rsidRDefault="002D36E5"/>
        </w:tc>
        <w:tc>
          <w:tcPr>
            <w:tcW w:w="183" w:type="dxa"/>
          </w:tcPr>
          <w:p w:rsidR="002D36E5" w:rsidRDefault="002D36E5"/>
        </w:tc>
        <w:tc>
          <w:tcPr>
            <w:tcW w:w="931" w:type="dxa"/>
          </w:tcPr>
          <w:p w:rsidR="002D36E5" w:rsidRDefault="002D36E5">
            <w:pPr>
              <w:pStyle w:val="TableParagraph"/>
              <w:rPr>
                <w:rFonts w:ascii="Arial Narrow"/>
                <w:b/>
                <w:sz w:val="12"/>
              </w:rPr>
            </w:pPr>
          </w:p>
          <w:p w:rsidR="002D36E5" w:rsidRDefault="002D36E5">
            <w:pPr>
              <w:pStyle w:val="TableParagraph"/>
              <w:rPr>
                <w:rFonts w:ascii="Arial Narrow"/>
                <w:b/>
                <w:sz w:val="12"/>
              </w:rPr>
            </w:pPr>
          </w:p>
          <w:p w:rsidR="002D36E5" w:rsidRDefault="002D36E5">
            <w:pPr>
              <w:pStyle w:val="TableParagraph"/>
              <w:spacing w:before="8"/>
              <w:rPr>
                <w:rFonts w:ascii="Arial Narrow"/>
                <w:b/>
                <w:sz w:val="9"/>
              </w:rPr>
            </w:pPr>
          </w:p>
          <w:p w:rsidR="002D36E5" w:rsidRDefault="009C64AF">
            <w:pPr>
              <w:pStyle w:val="TableParagraph"/>
              <w:ind w:left="112" w:right="-12"/>
              <w:rPr>
                <w:b/>
                <w:sz w:val="12"/>
              </w:rPr>
            </w:pPr>
            <w:r>
              <w:rPr>
                <w:b/>
                <w:sz w:val="12"/>
              </w:rPr>
              <w:t>Memvalidasi keaktifan dosen yang diusulkan</w:t>
            </w:r>
          </w:p>
        </w:tc>
        <w:tc>
          <w:tcPr>
            <w:tcW w:w="146" w:type="dxa"/>
          </w:tcPr>
          <w:p w:rsidR="002D36E5" w:rsidRDefault="002D36E5"/>
        </w:tc>
        <w:tc>
          <w:tcPr>
            <w:tcW w:w="184" w:type="dxa"/>
          </w:tcPr>
          <w:p w:rsidR="002D36E5" w:rsidRDefault="002D36E5"/>
        </w:tc>
        <w:tc>
          <w:tcPr>
            <w:tcW w:w="838" w:type="dxa"/>
          </w:tcPr>
          <w:p w:rsidR="002D36E5" w:rsidRDefault="002D36E5">
            <w:pPr>
              <w:pStyle w:val="TableParagraph"/>
              <w:rPr>
                <w:rFonts w:ascii="Arial Narrow"/>
                <w:b/>
                <w:sz w:val="12"/>
              </w:rPr>
            </w:pPr>
          </w:p>
          <w:p w:rsidR="002D36E5" w:rsidRDefault="009C64AF">
            <w:pPr>
              <w:pStyle w:val="TableParagraph"/>
              <w:spacing w:before="105"/>
              <w:ind w:left="154" w:right="4"/>
              <w:rPr>
                <w:b/>
                <w:sz w:val="12"/>
              </w:rPr>
            </w:pPr>
            <w:r>
              <w:rPr>
                <w:b/>
                <w:sz w:val="12"/>
              </w:rPr>
              <w:t>Memvalidasi jurnal dan buku ilmiah</w:t>
            </w:r>
          </w:p>
        </w:tc>
        <w:tc>
          <w:tcPr>
            <w:tcW w:w="212" w:type="dxa"/>
          </w:tcPr>
          <w:p w:rsidR="002D36E5" w:rsidRDefault="002D36E5"/>
        </w:tc>
        <w:tc>
          <w:tcPr>
            <w:tcW w:w="139" w:type="dxa"/>
          </w:tcPr>
          <w:p w:rsidR="002D36E5" w:rsidRDefault="002D36E5"/>
        </w:tc>
        <w:tc>
          <w:tcPr>
            <w:tcW w:w="454" w:type="dxa"/>
          </w:tcPr>
          <w:p w:rsidR="002D36E5" w:rsidRDefault="002D36E5">
            <w:pPr>
              <w:pStyle w:val="TableParagraph"/>
              <w:rPr>
                <w:rFonts w:ascii="Arial Narrow"/>
                <w:b/>
                <w:sz w:val="12"/>
              </w:rPr>
            </w:pPr>
          </w:p>
          <w:p w:rsidR="002D36E5" w:rsidRDefault="002D36E5">
            <w:pPr>
              <w:pStyle w:val="TableParagraph"/>
              <w:rPr>
                <w:rFonts w:ascii="Arial Narrow"/>
                <w:b/>
                <w:sz w:val="12"/>
              </w:rPr>
            </w:pPr>
          </w:p>
          <w:p w:rsidR="002D36E5" w:rsidRDefault="009C64AF">
            <w:pPr>
              <w:pStyle w:val="TableParagraph"/>
              <w:spacing w:before="104"/>
              <w:ind w:left="60" w:right="-25"/>
              <w:jc w:val="both"/>
              <w:rPr>
                <w:b/>
                <w:sz w:val="12"/>
              </w:rPr>
            </w:pPr>
            <w:r>
              <w:rPr>
                <w:b/>
                <w:sz w:val="12"/>
              </w:rPr>
              <w:t>Menilai Kredit sbidang</w:t>
            </w:r>
          </w:p>
        </w:tc>
        <w:tc>
          <w:tcPr>
            <w:tcW w:w="137" w:type="dxa"/>
          </w:tcPr>
          <w:p w:rsidR="002D36E5" w:rsidRDefault="002D36E5">
            <w:pPr>
              <w:pStyle w:val="TableParagraph"/>
              <w:rPr>
                <w:rFonts w:ascii="Arial Narrow"/>
                <w:b/>
                <w:sz w:val="12"/>
              </w:rPr>
            </w:pPr>
          </w:p>
          <w:p w:rsidR="002D36E5" w:rsidRDefault="002D36E5">
            <w:pPr>
              <w:pStyle w:val="TableParagraph"/>
              <w:rPr>
                <w:rFonts w:ascii="Arial Narrow"/>
                <w:b/>
                <w:sz w:val="12"/>
              </w:rPr>
            </w:pPr>
          </w:p>
          <w:p w:rsidR="002D36E5" w:rsidRDefault="009C64AF">
            <w:pPr>
              <w:pStyle w:val="TableParagraph"/>
              <w:spacing w:before="104"/>
              <w:ind w:left="31"/>
              <w:rPr>
                <w:b/>
                <w:sz w:val="12"/>
              </w:rPr>
            </w:pPr>
            <w:r>
              <w:rPr>
                <w:b/>
                <w:w w:val="99"/>
                <w:sz w:val="12"/>
              </w:rPr>
              <w:t>A</w:t>
            </w:r>
          </w:p>
          <w:p w:rsidR="002D36E5" w:rsidRDefault="009C64AF">
            <w:pPr>
              <w:pStyle w:val="TableParagraph"/>
              <w:spacing w:before="1"/>
              <w:ind w:left="23" w:right="-60"/>
              <w:rPr>
                <w:b/>
                <w:sz w:val="12"/>
              </w:rPr>
            </w:pPr>
            <w:r>
              <w:rPr>
                <w:b/>
                <w:sz w:val="12"/>
              </w:rPr>
              <w:t>em</w:t>
            </w:r>
          </w:p>
        </w:tc>
        <w:tc>
          <w:tcPr>
            <w:tcW w:w="294" w:type="dxa"/>
          </w:tcPr>
          <w:p w:rsidR="002D36E5" w:rsidRDefault="002D36E5">
            <w:pPr>
              <w:pStyle w:val="TableParagraph"/>
              <w:rPr>
                <w:rFonts w:ascii="Arial Narrow"/>
                <w:b/>
                <w:sz w:val="12"/>
              </w:rPr>
            </w:pPr>
          </w:p>
          <w:p w:rsidR="002D36E5" w:rsidRDefault="002D36E5">
            <w:pPr>
              <w:pStyle w:val="TableParagraph"/>
              <w:rPr>
                <w:rFonts w:ascii="Arial Narrow"/>
                <w:b/>
                <w:sz w:val="12"/>
              </w:rPr>
            </w:pPr>
          </w:p>
          <w:p w:rsidR="002D36E5" w:rsidRDefault="009C64AF">
            <w:pPr>
              <w:pStyle w:val="TableParagraph"/>
              <w:spacing w:before="104"/>
              <w:ind w:left="38" w:right="40" w:hanging="58"/>
              <w:rPr>
                <w:b/>
                <w:sz w:val="12"/>
              </w:rPr>
            </w:pPr>
            <w:r>
              <w:rPr>
                <w:b/>
                <w:sz w:val="12"/>
              </w:rPr>
              <w:t>ngka ua</w:t>
            </w:r>
          </w:p>
        </w:tc>
        <w:tc>
          <w:tcPr>
            <w:tcW w:w="187" w:type="dxa"/>
          </w:tcPr>
          <w:p w:rsidR="002D36E5" w:rsidRDefault="002D36E5"/>
        </w:tc>
        <w:tc>
          <w:tcPr>
            <w:tcW w:w="1000" w:type="dxa"/>
          </w:tcPr>
          <w:p w:rsidR="002D36E5" w:rsidRDefault="002D36E5">
            <w:pPr>
              <w:pStyle w:val="TableParagraph"/>
              <w:rPr>
                <w:rFonts w:ascii="Arial Narrow"/>
                <w:b/>
                <w:sz w:val="12"/>
              </w:rPr>
            </w:pPr>
          </w:p>
          <w:p w:rsidR="002D36E5" w:rsidRDefault="002D36E5">
            <w:pPr>
              <w:pStyle w:val="TableParagraph"/>
              <w:rPr>
                <w:rFonts w:ascii="Arial Narrow"/>
                <w:b/>
                <w:sz w:val="12"/>
              </w:rPr>
            </w:pPr>
          </w:p>
          <w:p w:rsidR="002D36E5" w:rsidRDefault="009C64AF">
            <w:pPr>
              <w:pStyle w:val="TableParagraph"/>
              <w:spacing w:before="102"/>
              <w:ind w:left="156" w:right="-9"/>
              <w:rPr>
                <w:b/>
                <w:sz w:val="12"/>
              </w:rPr>
            </w:pPr>
            <w:r>
              <w:rPr>
                <w:b/>
                <w:sz w:val="12"/>
              </w:rPr>
              <w:t>Menilai Angka Kredit/memberi n pertimbangan semua bidang</w:t>
            </w:r>
          </w:p>
        </w:tc>
        <w:tc>
          <w:tcPr>
            <w:tcW w:w="154" w:type="dxa"/>
          </w:tcPr>
          <w:p w:rsidR="002D36E5" w:rsidRDefault="002D36E5">
            <w:pPr>
              <w:pStyle w:val="TableParagraph"/>
              <w:rPr>
                <w:rFonts w:ascii="Arial Narrow"/>
                <w:b/>
                <w:sz w:val="12"/>
              </w:rPr>
            </w:pPr>
          </w:p>
          <w:p w:rsidR="002D36E5" w:rsidRDefault="002D36E5">
            <w:pPr>
              <w:pStyle w:val="TableParagraph"/>
              <w:rPr>
                <w:rFonts w:ascii="Arial Narrow"/>
                <w:b/>
                <w:sz w:val="12"/>
              </w:rPr>
            </w:pPr>
          </w:p>
          <w:p w:rsidR="002D36E5" w:rsidRDefault="002D36E5">
            <w:pPr>
              <w:pStyle w:val="TableParagraph"/>
              <w:rPr>
                <w:rFonts w:ascii="Arial Narrow"/>
                <w:b/>
                <w:sz w:val="12"/>
              </w:rPr>
            </w:pPr>
          </w:p>
          <w:p w:rsidR="002D36E5" w:rsidRDefault="009C64AF">
            <w:pPr>
              <w:pStyle w:val="TableParagraph"/>
              <w:spacing w:before="104"/>
              <w:ind w:left="-13"/>
              <w:rPr>
                <w:b/>
                <w:sz w:val="12"/>
              </w:rPr>
            </w:pPr>
            <w:r>
              <w:rPr>
                <w:b/>
                <w:w w:val="99"/>
                <w:sz w:val="12"/>
              </w:rPr>
              <w:t>k</w:t>
            </w:r>
          </w:p>
        </w:tc>
        <w:tc>
          <w:tcPr>
            <w:tcW w:w="1369" w:type="dxa"/>
          </w:tcPr>
          <w:p w:rsidR="002D36E5" w:rsidRDefault="002D36E5"/>
        </w:tc>
      </w:tr>
    </w:tbl>
    <w:p w:rsidR="002D36E5" w:rsidRDefault="002D36E5">
      <w:pPr>
        <w:pStyle w:val="BodyText"/>
        <w:rPr>
          <w:b/>
          <w:sz w:val="20"/>
        </w:rPr>
      </w:pPr>
    </w:p>
    <w:p w:rsidR="002D36E5" w:rsidRDefault="002D36E5">
      <w:pPr>
        <w:pStyle w:val="BodyText"/>
        <w:rPr>
          <w:b/>
          <w:sz w:val="20"/>
        </w:rPr>
      </w:pPr>
    </w:p>
    <w:p w:rsidR="002D36E5" w:rsidRDefault="002D36E5">
      <w:pPr>
        <w:pStyle w:val="BodyText"/>
        <w:rPr>
          <w:b/>
          <w:sz w:val="20"/>
        </w:rPr>
      </w:pPr>
    </w:p>
    <w:p w:rsidR="002D36E5" w:rsidRDefault="002D36E5">
      <w:pPr>
        <w:pStyle w:val="BodyText"/>
        <w:rPr>
          <w:b/>
          <w:sz w:val="20"/>
        </w:rPr>
      </w:pPr>
    </w:p>
    <w:p w:rsidR="002D36E5" w:rsidRDefault="002D36E5">
      <w:pPr>
        <w:pStyle w:val="BodyText"/>
        <w:rPr>
          <w:b/>
          <w:sz w:val="20"/>
        </w:rPr>
      </w:pPr>
    </w:p>
    <w:p w:rsidR="002D36E5" w:rsidRDefault="002D36E5">
      <w:pPr>
        <w:pStyle w:val="BodyText"/>
        <w:rPr>
          <w:b/>
          <w:sz w:val="20"/>
        </w:rPr>
      </w:pPr>
    </w:p>
    <w:p w:rsidR="002D36E5" w:rsidRDefault="002D36E5">
      <w:pPr>
        <w:pStyle w:val="BodyText"/>
        <w:rPr>
          <w:b/>
          <w:sz w:val="20"/>
        </w:rPr>
      </w:pPr>
    </w:p>
    <w:p w:rsidR="002D36E5" w:rsidRDefault="002D36E5">
      <w:pPr>
        <w:pStyle w:val="BodyText"/>
        <w:spacing w:before="9"/>
        <w:rPr>
          <w:b/>
          <w:sz w:val="10"/>
        </w:rPr>
      </w:pPr>
    </w:p>
    <w:tbl>
      <w:tblPr>
        <w:tblW w:w="0" w:type="auto"/>
        <w:tblInd w:w="5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4"/>
        <w:gridCol w:w="1081"/>
      </w:tblGrid>
      <w:tr w:rsidR="002D36E5">
        <w:trPr>
          <w:trHeight w:hRule="exact" w:val="189"/>
        </w:trPr>
        <w:tc>
          <w:tcPr>
            <w:tcW w:w="264" w:type="dxa"/>
            <w:tcBorders>
              <w:left w:val="nil"/>
            </w:tcBorders>
          </w:tcPr>
          <w:p w:rsidR="002D36E5" w:rsidRDefault="002D36E5"/>
        </w:tc>
        <w:tc>
          <w:tcPr>
            <w:tcW w:w="1081" w:type="dxa"/>
          </w:tcPr>
          <w:p w:rsidR="002D36E5" w:rsidRDefault="002D36E5"/>
        </w:tc>
      </w:tr>
      <w:tr w:rsidR="002D36E5">
        <w:trPr>
          <w:trHeight w:hRule="exact" w:val="777"/>
        </w:trPr>
        <w:tc>
          <w:tcPr>
            <w:tcW w:w="264" w:type="dxa"/>
            <w:tcBorders>
              <w:left w:val="nil"/>
            </w:tcBorders>
          </w:tcPr>
          <w:p w:rsidR="002D36E5" w:rsidRDefault="002D36E5"/>
        </w:tc>
        <w:tc>
          <w:tcPr>
            <w:tcW w:w="1081" w:type="dxa"/>
          </w:tcPr>
          <w:p w:rsidR="002D36E5" w:rsidRDefault="009C64AF">
            <w:pPr>
              <w:pStyle w:val="TableParagraph"/>
              <w:spacing w:before="38" w:line="244" w:lineRule="auto"/>
              <w:ind w:left="112" w:right="168" w:hanging="1"/>
              <w:jc w:val="center"/>
              <w:rPr>
                <w:rFonts w:ascii="Arial"/>
                <w:b/>
                <w:sz w:val="14"/>
              </w:rPr>
            </w:pPr>
            <w:r>
              <w:rPr>
                <w:rFonts w:ascii="Arial"/>
                <w:b/>
                <w:sz w:val="14"/>
              </w:rPr>
              <w:t>Penyim- panan arsip Internal</w:t>
            </w:r>
          </w:p>
        </w:tc>
      </w:tr>
    </w:tbl>
    <w:p w:rsidR="002D36E5" w:rsidRDefault="002D36E5">
      <w:pPr>
        <w:pStyle w:val="BodyText"/>
        <w:rPr>
          <w:b/>
          <w:sz w:val="20"/>
        </w:rPr>
      </w:pPr>
    </w:p>
    <w:p w:rsidR="002D36E5" w:rsidRDefault="002D36E5">
      <w:pPr>
        <w:pStyle w:val="BodyText"/>
        <w:rPr>
          <w:b/>
          <w:sz w:val="20"/>
        </w:rPr>
      </w:pPr>
    </w:p>
    <w:p w:rsidR="002D36E5" w:rsidRDefault="002D36E5">
      <w:pPr>
        <w:pStyle w:val="BodyText"/>
        <w:rPr>
          <w:b/>
          <w:sz w:val="20"/>
        </w:rPr>
      </w:pPr>
    </w:p>
    <w:p w:rsidR="002D36E5" w:rsidRDefault="002D36E5">
      <w:pPr>
        <w:pStyle w:val="BodyText"/>
        <w:spacing w:before="6"/>
        <w:rPr>
          <w:b/>
          <w:sz w:val="17"/>
        </w:rPr>
      </w:pPr>
    </w:p>
    <w:p w:rsidR="002D36E5" w:rsidRDefault="009C64AF">
      <w:pPr>
        <w:ind w:right="224"/>
        <w:jc w:val="right"/>
        <w:rPr>
          <w:rFonts w:ascii="Arial"/>
          <w:sz w:val="20"/>
        </w:rPr>
      </w:pPr>
      <w:r>
        <w:rPr>
          <w:rFonts w:ascii="Arial"/>
          <w:w w:val="99"/>
          <w:sz w:val="20"/>
        </w:rPr>
        <w:t>4</w:t>
      </w:r>
    </w:p>
    <w:p w:rsidR="002D36E5" w:rsidRDefault="002D36E5">
      <w:pPr>
        <w:jc w:val="right"/>
        <w:rPr>
          <w:rFonts w:ascii="Arial"/>
          <w:sz w:val="20"/>
        </w:rPr>
        <w:sectPr w:rsidR="002D36E5">
          <w:footerReference w:type="default" r:id="rId12"/>
          <w:pgSz w:w="15840" w:h="12240" w:orient="landscape"/>
          <w:pgMar w:top="1000" w:right="940" w:bottom="280" w:left="1220" w:header="0" w:footer="0" w:gutter="0"/>
          <w:cols w:space="720"/>
        </w:sectPr>
      </w:pPr>
    </w:p>
    <w:p w:rsidR="002D36E5" w:rsidRDefault="002D36E5">
      <w:pPr>
        <w:pStyle w:val="BodyText"/>
        <w:spacing w:before="3"/>
        <w:rPr>
          <w:rFonts w:ascii="Arial"/>
          <w:sz w:val="12"/>
        </w:rPr>
      </w:pPr>
    </w:p>
    <w:p w:rsidR="002D36E5" w:rsidRDefault="009C64AF">
      <w:pPr>
        <w:pStyle w:val="Heading2"/>
        <w:numPr>
          <w:ilvl w:val="0"/>
          <w:numId w:val="10"/>
        </w:numPr>
        <w:tabs>
          <w:tab w:val="left" w:pos="461"/>
        </w:tabs>
        <w:spacing w:before="71"/>
        <w:ind w:left="460" w:hanging="360"/>
        <w:jc w:val="left"/>
      </w:pPr>
      <w:r>
        <w:t>PetujukOperasional</w:t>
      </w:r>
    </w:p>
    <w:p w:rsidR="002D36E5" w:rsidRDefault="002D36E5">
      <w:pPr>
        <w:pStyle w:val="BodyText"/>
        <w:spacing w:before="3"/>
        <w:rPr>
          <w:b/>
        </w:rPr>
      </w:pPr>
    </w:p>
    <w:p w:rsidR="002D36E5" w:rsidRDefault="009C64AF">
      <w:pPr>
        <w:pStyle w:val="Heading2"/>
        <w:numPr>
          <w:ilvl w:val="1"/>
          <w:numId w:val="8"/>
        </w:numPr>
        <w:tabs>
          <w:tab w:val="left" w:pos="900"/>
        </w:tabs>
        <w:ind w:hanging="439"/>
        <w:jc w:val="left"/>
      </w:pPr>
      <w:bookmarkStart w:id="4" w:name="_TOC_250013"/>
      <w:bookmarkEnd w:id="4"/>
      <w:r>
        <w:rPr>
          <w:u w:val="single"/>
        </w:rPr>
        <w:t>Fakultas</w:t>
      </w:r>
    </w:p>
    <w:p w:rsidR="002D36E5" w:rsidRDefault="009C64AF">
      <w:pPr>
        <w:pStyle w:val="BodyText"/>
        <w:tabs>
          <w:tab w:val="left" w:pos="1631"/>
        </w:tabs>
        <w:spacing w:before="135"/>
        <w:ind w:left="911"/>
      </w:pPr>
      <w:r>
        <w:t>6.1.1</w:t>
      </w:r>
      <w:r>
        <w:tab/>
        <w:t>Mengusulkan</w:t>
      </w:r>
      <w:r w:rsidR="0090738A">
        <w:rPr>
          <w:lang w:val="id-ID"/>
        </w:rPr>
        <w:t xml:space="preserve"> </w:t>
      </w:r>
      <w:r>
        <w:t>Kenaikan</w:t>
      </w:r>
      <w:r w:rsidR="0090738A">
        <w:rPr>
          <w:lang w:val="id-ID"/>
        </w:rPr>
        <w:t xml:space="preserve"> </w:t>
      </w:r>
      <w:r>
        <w:t>jabatan</w:t>
      </w:r>
      <w:r w:rsidR="0090738A">
        <w:rPr>
          <w:lang w:val="id-ID"/>
        </w:rPr>
        <w:t xml:space="preserve"> </w:t>
      </w:r>
      <w:r>
        <w:t>fungsional</w:t>
      </w:r>
      <w:r w:rsidR="0090738A">
        <w:rPr>
          <w:lang w:val="id-ID"/>
        </w:rPr>
        <w:t xml:space="preserve"> </w:t>
      </w:r>
      <w:r>
        <w:t>tenaga</w:t>
      </w:r>
      <w:r w:rsidR="0090738A">
        <w:rPr>
          <w:lang w:val="id-ID"/>
        </w:rPr>
        <w:t xml:space="preserve"> </w:t>
      </w:r>
      <w:r>
        <w:t>pendidik</w:t>
      </w:r>
      <w:r w:rsidR="0090738A">
        <w:rPr>
          <w:lang w:val="id-ID"/>
        </w:rPr>
        <w:t xml:space="preserve"> </w:t>
      </w:r>
      <w:r>
        <w:t>dengan</w:t>
      </w:r>
      <w:r w:rsidR="0090738A">
        <w:rPr>
          <w:lang w:val="id-ID"/>
        </w:rPr>
        <w:t xml:space="preserve"> </w:t>
      </w:r>
      <w:r>
        <w:t>surat</w:t>
      </w:r>
      <w:r w:rsidR="0090738A">
        <w:rPr>
          <w:lang w:val="id-ID"/>
        </w:rPr>
        <w:t xml:space="preserve"> </w:t>
      </w:r>
      <w:r>
        <w:t>pengantar</w:t>
      </w:r>
      <w:r w:rsidR="0090738A">
        <w:rPr>
          <w:lang w:val="id-ID"/>
        </w:rPr>
        <w:t xml:space="preserve"> </w:t>
      </w:r>
      <w:r>
        <w:t>usul</w:t>
      </w:r>
    </w:p>
    <w:p w:rsidR="002D36E5" w:rsidRDefault="009C64AF">
      <w:pPr>
        <w:pStyle w:val="BodyText"/>
        <w:tabs>
          <w:tab w:val="left" w:pos="1626"/>
        </w:tabs>
        <w:spacing w:before="120"/>
        <w:ind w:left="906"/>
      </w:pPr>
      <w:r>
        <w:t>6.1.2.</w:t>
      </w:r>
      <w:r>
        <w:tab/>
        <w:t>Melampirkan dokumen yang</w:t>
      </w:r>
      <w:r w:rsidR="0090738A">
        <w:rPr>
          <w:lang w:val="id-ID"/>
        </w:rPr>
        <w:t xml:space="preserve"> </w:t>
      </w:r>
      <w:r>
        <w:t>dipersyaratkan</w:t>
      </w:r>
    </w:p>
    <w:p w:rsidR="002D36E5" w:rsidRDefault="002D36E5">
      <w:pPr>
        <w:pStyle w:val="BodyText"/>
      </w:pPr>
    </w:p>
    <w:p w:rsidR="002D36E5" w:rsidRDefault="002D36E5">
      <w:pPr>
        <w:pStyle w:val="BodyText"/>
      </w:pPr>
    </w:p>
    <w:p w:rsidR="002D36E5" w:rsidRDefault="009C64AF">
      <w:pPr>
        <w:pStyle w:val="Heading2"/>
        <w:numPr>
          <w:ilvl w:val="1"/>
          <w:numId w:val="8"/>
        </w:numPr>
        <w:tabs>
          <w:tab w:val="left" w:pos="900"/>
        </w:tabs>
        <w:spacing w:before="206"/>
        <w:ind w:hanging="439"/>
        <w:jc w:val="left"/>
      </w:pPr>
      <w:bookmarkStart w:id="5" w:name="_TOC_250012"/>
      <w:r>
        <w:rPr>
          <w:u w:val="single"/>
        </w:rPr>
        <w:t>Rektor/Wakil Rektor</w:t>
      </w:r>
      <w:bookmarkEnd w:id="5"/>
      <w:r>
        <w:rPr>
          <w:u w:val="single"/>
        </w:rPr>
        <w:t>II</w:t>
      </w:r>
    </w:p>
    <w:p w:rsidR="002D36E5" w:rsidRDefault="009C64AF">
      <w:pPr>
        <w:pStyle w:val="ListParagraph"/>
        <w:numPr>
          <w:ilvl w:val="2"/>
          <w:numId w:val="8"/>
        </w:numPr>
        <w:tabs>
          <w:tab w:val="left" w:pos="1632"/>
        </w:tabs>
        <w:spacing w:before="137"/>
        <w:rPr>
          <w:sz w:val="24"/>
        </w:rPr>
      </w:pPr>
      <w:r>
        <w:rPr>
          <w:sz w:val="24"/>
        </w:rPr>
        <w:t>Menerima usulan dari</w:t>
      </w:r>
      <w:r w:rsidR="0090738A">
        <w:rPr>
          <w:sz w:val="24"/>
          <w:lang w:val="id-ID"/>
        </w:rPr>
        <w:t xml:space="preserve"> </w:t>
      </w:r>
      <w:r>
        <w:rPr>
          <w:sz w:val="24"/>
        </w:rPr>
        <w:t>Fakultas</w:t>
      </w:r>
    </w:p>
    <w:p w:rsidR="002D36E5" w:rsidRDefault="009C64AF">
      <w:pPr>
        <w:pStyle w:val="ListParagraph"/>
        <w:numPr>
          <w:ilvl w:val="2"/>
          <w:numId w:val="8"/>
        </w:numPr>
        <w:tabs>
          <w:tab w:val="left" w:pos="1632"/>
        </w:tabs>
        <w:spacing w:before="137"/>
        <w:rPr>
          <w:sz w:val="24"/>
        </w:rPr>
      </w:pPr>
      <w:r>
        <w:rPr>
          <w:sz w:val="24"/>
        </w:rPr>
        <w:t>Mendisposisi ke Kepala Biro Administrasi</w:t>
      </w:r>
      <w:r w:rsidR="0090738A">
        <w:rPr>
          <w:sz w:val="24"/>
          <w:lang w:val="id-ID"/>
        </w:rPr>
        <w:t xml:space="preserve"> </w:t>
      </w:r>
      <w:r>
        <w:rPr>
          <w:sz w:val="24"/>
        </w:rPr>
        <w:t>Umum</w:t>
      </w:r>
    </w:p>
    <w:p w:rsidR="002D36E5" w:rsidRDefault="009C64AF">
      <w:pPr>
        <w:pStyle w:val="BodyText"/>
        <w:tabs>
          <w:tab w:val="left" w:pos="1631"/>
        </w:tabs>
        <w:spacing w:before="140"/>
        <w:ind w:left="911"/>
      </w:pPr>
      <w:r>
        <w:t>6.2.3</w:t>
      </w:r>
      <w:r>
        <w:tab/>
        <w:t>Menandatangani surat pengantar usul dan</w:t>
      </w:r>
      <w:r w:rsidR="0090738A">
        <w:rPr>
          <w:lang w:val="id-ID"/>
        </w:rPr>
        <w:t xml:space="preserve"> </w:t>
      </w:r>
      <w:r>
        <w:t>dokumen</w:t>
      </w:r>
    </w:p>
    <w:p w:rsidR="002D36E5" w:rsidRDefault="002D36E5">
      <w:pPr>
        <w:pStyle w:val="BodyText"/>
        <w:spacing w:before="8"/>
        <w:rPr>
          <w:sz w:val="34"/>
        </w:rPr>
      </w:pPr>
    </w:p>
    <w:p w:rsidR="002D36E5" w:rsidRDefault="009C64AF">
      <w:pPr>
        <w:pStyle w:val="Heading2"/>
        <w:numPr>
          <w:ilvl w:val="1"/>
          <w:numId w:val="8"/>
        </w:numPr>
        <w:tabs>
          <w:tab w:val="left" w:pos="847"/>
        </w:tabs>
        <w:spacing w:before="1"/>
        <w:ind w:left="846" w:hanging="386"/>
        <w:jc w:val="left"/>
      </w:pPr>
      <w:bookmarkStart w:id="6" w:name="_TOC_250011"/>
      <w:r>
        <w:rPr>
          <w:u w:val="single"/>
        </w:rPr>
        <w:t>Biro Administrasi</w:t>
      </w:r>
      <w:bookmarkEnd w:id="6"/>
      <w:r>
        <w:rPr>
          <w:u w:val="single"/>
        </w:rPr>
        <w:t>Umum</w:t>
      </w:r>
    </w:p>
    <w:p w:rsidR="002D36E5" w:rsidRDefault="009C64AF">
      <w:pPr>
        <w:pStyle w:val="ListParagraph"/>
        <w:numPr>
          <w:ilvl w:val="2"/>
          <w:numId w:val="8"/>
        </w:numPr>
        <w:tabs>
          <w:tab w:val="left" w:pos="1632"/>
        </w:tabs>
        <w:spacing w:before="137"/>
        <w:rPr>
          <w:sz w:val="24"/>
        </w:rPr>
      </w:pPr>
      <w:r>
        <w:rPr>
          <w:sz w:val="24"/>
        </w:rPr>
        <w:t>Menerima</w:t>
      </w:r>
      <w:r w:rsidR="0090738A">
        <w:rPr>
          <w:sz w:val="24"/>
          <w:lang w:val="id-ID"/>
        </w:rPr>
        <w:t xml:space="preserve"> </w:t>
      </w:r>
      <w:r>
        <w:rPr>
          <w:sz w:val="24"/>
        </w:rPr>
        <w:t>disposisi</w:t>
      </w:r>
    </w:p>
    <w:p w:rsidR="002D36E5" w:rsidRDefault="009C64AF">
      <w:pPr>
        <w:pStyle w:val="ListParagraph"/>
        <w:numPr>
          <w:ilvl w:val="2"/>
          <w:numId w:val="7"/>
        </w:numPr>
        <w:tabs>
          <w:tab w:val="left" w:pos="1632"/>
        </w:tabs>
        <w:spacing w:before="140"/>
        <w:rPr>
          <w:sz w:val="24"/>
        </w:rPr>
      </w:pPr>
      <w:r>
        <w:rPr>
          <w:sz w:val="24"/>
        </w:rPr>
        <w:t>Mendisposisi ke Kabag</w:t>
      </w:r>
      <w:r w:rsidR="0090738A">
        <w:rPr>
          <w:sz w:val="24"/>
          <w:lang w:val="id-ID"/>
        </w:rPr>
        <w:t xml:space="preserve"> </w:t>
      </w:r>
      <w:r>
        <w:rPr>
          <w:sz w:val="24"/>
        </w:rPr>
        <w:t>Kepegawaian</w:t>
      </w:r>
    </w:p>
    <w:p w:rsidR="002D36E5" w:rsidRDefault="009C64AF">
      <w:pPr>
        <w:pStyle w:val="ListParagraph"/>
        <w:numPr>
          <w:ilvl w:val="2"/>
          <w:numId w:val="7"/>
        </w:numPr>
        <w:tabs>
          <w:tab w:val="left" w:pos="1632"/>
        </w:tabs>
        <w:spacing w:before="137"/>
        <w:rPr>
          <w:sz w:val="24"/>
        </w:rPr>
      </w:pPr>
      <w:r>
        <w:rPr>
          <w:sz w:val="24"/>
        </w:rPr>
        <w:t>Memaraf surat pengantar usul dan</w:t>
      </w:r>
      <w:r w:rsidR="0090738A">
        <w:rPr>
          <w:sz w:val="24"/>
          <w:lang w:val="id-ID"/>
        </w:rPr>
        <w:t xml:space="preserve"> </w:t>
      </w:r>
      <w:r>
        <w:rPr>
          <w:sz w:val="24"/>
        </w:rPr>
        <w:t>dokumen</w:t>
      </w:r>
    </w:p>
    <w:p w:rsidR="002D36E5" w:rsidRDefault="002D36E5">
      <w:pPr>
        <w:pStyle w:val="BodyText"/>
      </w:pPr>
    </w:p>
    <w:p w:rsidR="002D36E5" w:rsidRDefault="009C64AF">
      <w:pPr>
        <w:pStyle w:val="Heading2"/>
        <w:numPr>
          <w:ilvl w:val="1"/>
          <w:numId w:val="8"/>
        </w:numPr>
        <w:tabs>
          <w:tab w:val="left" w:pos="847"/>
        </w:tabs>
        <w:spacing w:before="138"/>
        <w:ind w:left="846" w:hanging="386"/>
        <w:jc w:val="left"/>
      </w:pPr>
      <w:bookmarkStart w:id="7" w:name="_TOC_250010"/>
      <w:r>
        <w:rPr>
          <w:u w:val="single"/>
        </w:rPr>
        <w:t>Bagian</w:t>
      </w:r>
      <w:bookmarkEnd w:id="7"/>
      <w:r>
        <w:rPr>
          <w:u w:val="single"/>
        </w:rPr>
        <w:t>Kepegawaian</w:t>
      </w:r>
    </w:p>
    <w:p w:rsidR="002D36E5" w:rsidRDefault="009C64AF">
      <w:pPr>
        <w:pStyle w:val="ListParagraph"/>
        <w:numPr>
          <w:ilvl w:val="2"/>
          <w:numId w:val="8"/>
        </w:numPr>
        <w:tabs>
          <w:tab w:val="left" w:pos="1632"/>
        </w:tabs>
        <w:spacing w:before="137"/>
        <w:rPr>
          <w:sz w:val="24"/>
        </w:rPr>
      </w:pPr>
      <w:r>
        <w:rPr>
          <w:sz w:val="24"/>
        </w:rPr>
        <w:t>Menerima</w:t>
      </w:r>
      <w:r w:rsidR="0090738A">
        <w:rPr>
          <w:sz w:val="24"/>
          <w:lang w:val="id-ID"/>
        </w:rPr>
        <w:t xml:space="preserve"> </w:t>
      </w:r>
      <w:r>
        <w:rPr>
          <w:sz w:val="24"/>
        </w:rPr>
        <w:t>disposisi</w:t>
      </w:r>
    </w:p>
    <w:p w:rsidR="002D36E5" w:rsidRDefault="009C64AF">
      <w:pPr>
        <w:pStyle w:val="ListParagraph"/>
        <w:numPr>
          <w:ilvl w:val="2"/>
          <w:numId w:val="6"/>
        </w:numPr>
        <w:tabs>
          <w:tab w:val="left" w:pos="1632"/>
        </w:tabs>
        <w:spacing w:before="137"/>
        <w:rPr>
          <w:sz w:val="24"/>
        </w:rPr>
      </w:pPr>
      <w:r>
        <w:rPr>
          <w:sz w:val="24"/>
        </w:rPr>
        <w:t>Mendisposisi ke Kasubag. Tenaga</w:t>
      </w:r>
      <w:r w:rsidR="0090738A">
        <w:rPr>
          <w:sz w:val="24"/>
          <w:lang w:val="id-ID"/>
        </w:rPr>
        <w:t xml:space="preserve"> </w:t>
      </w:r>
      <w:r>
        <w:rPr>
          <w:sz w:val="24"/>
        </w:rPr>
        <w:t>Akademik</w:t>
      </w:r>
    </w:p>
    <w:p w:rsidR="002D36E5" w:rsidRDefault="009C64AF">
      <w:pPr>
        <w:pStyle w:val="ListParagraph"/>
        <w:numPr>
          <w:ilvl w:val="2"/>
          <w:numId w:val="6"/>
        </w:numPr>
        <w:tabs>
          <w:tab w:val="left" w:pos="1632"/>
        </w:tabs>
        <w:spacing w:before="137"/>
        <w:rPr>
          <w:sz w:val="24"/>
        </w:rPr>
      </w:pPr>
      <w:r>
        <w:rPr>
          <w:sz w:val="24"/>
        </w:rPr>
        <w:t>Memaraf surat pengantar usul dan</w:t>
      </w:r>
      <w:r w:rsidR="0090738A">
        <w:rPr>
          <w:sz w:val="24"/>
          <w:lang w:val="id-ID"/>
        </w:rPr>
        <w:t xml:space="preserve"> </w:t>
      </w:r>
      <w:r>
        <w:rPr>
          <w:sz w:val="24"/>
        </w:rPr>
        <w:t>dokumen</w:t>
      </w:r>
    </w:p>
    <w:p w:rsidR="002D36E5" w:rsidRDefault="002D36E5">
      <w:pPr>
        <w:pStyle w:val="BodyText"/>
      </w:pPr>
    </w:p>
    <w:p w:rsidR="002D36E5" w:rsidRDefault="009C64AF">
      <w:pPr>
        <w:pStyle w:val="Heading2"/>
        <w:numPr>
          <w:ilvl w:val="1"/>
          <w:numId w:val="8"/>
        </w:numPr>
        <w:tabs>
          <w:tab w:val="left" w:pos="844"/>
        </w:tabs>
        <w:spacing w:before="169"/>
        <w:ind w:left="844" w:hanging="384"/>
        <w:jc w:val="left"/>
      </w:pPr>
      <w:bookmarkStart w:id="8" w:name="_TOC_250009"/>
      <w:r>
        <w:rPr>
          <w:u w:val="single"/>
        </w:rPr>
        <w:t>Sub Bagian Tenaga</w:t>
      </w:r>
      <w:bookmarkEnd w:id="8"/>
      <w:r>
        <w:rPr>
          <w:u w:val="single"/>
        </w:rPr>
        <w:t>Akademik</w:t>
      </w:r>
    </w:p>
    <w:p w:rsidR="002D36E5" w:rsidRDefault="009C64AF">
      <w:pPr>
        <w:pStyle w:val="ListParagraph"/>
        <w:numPr>
          <w:ilvl w:val="2"/>
          <w:numId w:val="8"/>
        </w:numPr>
        <w:tabs>
          <w:tab w:val="left" w:pos="1632"/>
        </w:tabs>
        <w:spacing w:before="121"/>
        <w:rPr>
          <w:sz w:val="24"/>
        </w:rPr>
      </w:pPr>
      <w:r>
        <w:rPr>
          <w:sz w:val="24"/>
        </w:rPr>
        <w:t>Memeriksa kelengkapan</w:t>
      </w:r>
      <w:r w:rsidR="0090738A">
        <w:rPr>
          <w:sz w:val="24"/>
          <w:lang w:val="id-ID"/>
        </w:rPr>
        <w:t xml:space="preserve"> </w:t>
      </w:r>
      <w:r>
        <w:rPr>
          <w:sz w:val="24"/>
        </w:rPr>
        <w:t>dokumen</w:t>
      </w:r>
    </w:p>
    <w:p w:rsidR="002D36E5" w:rsidRDefault="009C64AF">
      <w:pPr>
        <w:pStyle w:val="ListParagraph"/>
        <w:numPr>
          <w:ilvl w:val="2"/>
          <w:numId w:val="8"/>
        </w:numPr>
        <w:tabs>
          <w:tab w:val="left" w:pos="1632"/>
        </w:tabs>
        <w:spacing w:line="274" w:lineRule="exact"/>
        <w:rPr>
          <w:sz w:val="24"/>
        </w:rPr>
      </w:pPr>
      <w:r>
        <w:rPr>
          <w:sz w:val="24"/>
        </w:rPr>
        <w:t>Menyampaikan ke SPI untuk divalidasi keaktifan</w:t>
      </w:r>
      <w:r w:rsidR="0090738A">
        <w:rPr>
          <w:sz w:val="24"/>
          <w:lang w:val="id-ID"/>
        </w:rPr>
        <w:t xml:space="preserve"> </w:t>
      </w:r>
      <w:r>
        <w:rPr>
          <w:sz w:val="24"/>
        </w:rPr>
        <w:t>mengajarnya</w:t>
      </w:r>
    </w:p>
    <w:p w:rsidR="002D36E5" w:rsidRDefault="009C64AF">
      <w:pPr>
        <w:pStyle w:val="ListParagraph"/>
        <w:numPr>
          <w:ilvl w:val="2"/>
          <w:numId w:val="8"/>
        </w:numPr>
        <w:tabs>
          <w:tab w:val="left" w:pos="1632"/>
        </w:tabs>
        <w:spacing w:line="274" w:lineRule="exact"/>
        <w:rPr>
          <w:sz w:val="24"/>
        </w:rPr>
      </w:pPr>
      <w:r>
        <w:rPr>
          <w:sz w:val="24"/>
        </w:rPr>
        <w:t>Membuat undangan untuk rapat penilaian Tim</w:t>
      </w:r>
      <w:r w:rsidR="006266E9">
        <w:rPr>
          <w:sz w:val="24"/>
        </w:rPr>
        <w:t xml:space="preserve"> </w:t>
      </w:r>
      <w:r>
        <w:rPr>
          <w:sz w:val="24"/>
        </w:rPr>
        <w:t>PAK</w:t>
      </w:r>
    </w:p>
    <w:p w:rsidR="002D36E5" w:rsidRDefault="009C64AF">
      <w:pPr>
        <w:pStyle w:val="ListParagraph"/>
        <w:numPr>
          <w:ilvl w:val="2"/>
          <w:numId w:val="8"/>
        </w:numPr>
        <w:tabs>
          <w:tab w:val="left" w:pos="1632"/>
        </w:tabs>
        <w:rPr>
          <w:sz w:val="24"/>
        </w:rPr>
      </w:pPr>
      <w:r>
        <w:rPr>
          <w:sz w:val="24"/>
        </w:rPr>
        <w:t>Menyiapkan formulir berita acara</w:t>
      </w:r>
      <w:r w:rsidR="0090738A">
        <w:rPr>
          <w:sz w:val="24"/>
          <w:lang w:val="id-ID"/>
        </w:rPr>
        <w:t xml:space="preserve"> </w:t>
      </w:r>
      <w:r>
        <w:rPr>
          <w:sz w:val="24"/>
        </w:rPr>
        <w:t>penilaian</w:t>
      </w:r>
    </w:p>
    <w:p w:rsidR="002D36E5" w:rsidRDefault="009C64AF">
      <w:pPr>
        <w:pStyle w:val="ListParagraph"/>
        <w:numPr>
          <w:ilvl w:val="2"/>
          <w:numId w:val="8"/>
        </w:numPr>
        <w:tabs>
          <w:tab w:val="left" w:pos="1632"/>
        </w:tabs>
        <w:rPr>
          <w:sz w:val="24"/>
        </w:rPr>
      </w:pPr>
      <w:r>
        <w:rPr>
          <w:sz w:val="24"/>
        </w:rPr>
        <w:t>Membuat surat pengantar</w:t>
      </w:r>
      <w:r w:rsidR="0090738A">
        <w:rPr>
          <w:sz w:val="24"/>
          <w:lang w:val="id-ID"/>
        </w:rPr>
        <w:t xml:space="preserve"> </w:t>
      </w:r>
      <w:r>
        <w:rPr>
          <w:sz w:val="24"/>
        </w:rPr>
        <w:t>usul</w:t>
      </w:r>
    </w:p>
    <w:p w:rsidR="002D36E5" w:rsidRDefault="009C64AF">
      <w:pPr>
        <w:pStyle w:val="ListParagraph"/>
        <w:numPr>
          <w:ilvl w:val="2"/>
          <w:numId w:val="8"/>
        </w:numPr>
        <w:tabs>
          <w:tab w:val="left" w:pos="1632"/>
        </w:tabs>
        <w:rPr>
          <w:sz w:val="24"/>
        </w:rPr>
      </w:pPr>
      <w:r>
        <w:rPr>
          <w:sz w:val="24"/>
        </w:rPr>
        <w:t>Menyampaikan ke bagian Tata Usaha untuk dikirim dan</w:t>
      </w:r>
      <w:r w:rsidR="0090738A">
        <w:rPr>
          <w:sz w:val="24"/>
          <w:lang w:val="id-ID"/>
        </w:rPr>
        <w:t xml:space="preserve"> </w:t>
      </w:r>
      <w:r>
        <w:rPr>
          <w:sz w:val="24"/>
        </w:rPr>
        <w:t>diarsipkan</w:t>
      </w:r>
    </w:p>
    <w:p w:rsidR="002D36E5" w:rsidRDefault="002D36E5">
      <w:pPr>
        <w:rPr>
          <w:sz w:val="24"/>
        </w:rPr>
        <w:sectPr w:rsidR="002D36E5">
          <w:footerReference w:type="default" r:id="rId13"/>
          <w:pgSz w:w="12240" w:h="15840"/>
          <w:pgMar w:top="1000" w:right="1320" w:bottom="1220" w:left="1340" w:header="0" w:footer="1039" w:gutter="0"/>
          <w:pgNumType w:start="5"/>
          <w:cols w:space="720"/>
        </w:sectPr>
      </w:pPr>
    </w:p>
    <w:p w:rsidR="002D36E5" w:rsidRDefault="002D36E5">
      <w:pPr>
        <w:pStyle w:val="BodyText"/>
        <w:spacing w:before="4"/>
        <w:rPr>
          <w:sz w:val="12"/>
        </w:rPr>
      </w:pPr>
    </w:p>
    <w:p w:rsidR="002D36E5" w:rsidRDefault="009C64AF">
      <w:pPr>
        <w:pStyle w:val="Heading2"/>
        <w:numPr>
          <w:ilvl w:val="1"/>
          <w:numId w:val="8"/>
        </w:numPr>
        <w:tabs>
          <w:tab w:val="left" w:pos="944"/>
        </w:tabs>
        <w:spacing w:before="71"/>
        <w:ind w:left="944" w:hanging="384"/>
        <w:jc w:val="left"/>
      </w:pPr>
      <w:bookmarkStart w:id="9" w:name="_TOC_250008"/>
      <w:r>
        <w:rPr>
          <w:u w:val="single"/>
        </w:rPr>
        <w:t>Satuan Pengawasan</w:t>
      </w:r>
      <w:bookmarkEnd w:id="9"/>
      <w:r>
        <w:rPr>
          <w:u w:val="single"/>
        </w:rPr>
        <w:t>Internal</w:t>
      </w:r>
    </w:p>
    <w:p w:rsidR="002D36E5" w:rsidRDefault="009C64AF">
      <w:pPr>
        <w:pStyle w:val="BodyText"/>
        <w:spacing w:before="120"/>
        <w:ind w:left="1011"/>
      </w:pPr>
      <w:r>
        <w:t>6.6.1  Memvalidasi keaktifan dosen yang diusulkan</w:t>
      </w:r>
    </w:p>
    <w:p w:rsidR="002D36E5" w:rsidRDefault="002D36E5">
      <w:pPr>
        <w:pStyle w:val="BodyText"/>
        <w:spacing w:before="1"/>
      </w:pPr>
    </w:p>
    <w:p w:rsidR="002D36E5" w:rsidRDefault="009C64AF">
      <w:pPr>
        <w:pStyle w:val="Heading2"/>
        <w:numPr>
          <w:ilvl w:val="1"/>
          <w:numId w:val="8"/>
        </w:numPr>
        <w:tabs>
          <w:tab w:val="left" w:pos="947"/>
        </w:tabs>
        <w:ind w:left="946" w:hanging="386"/>
        <w:jc w:val="left"/>
      </w:pPr>
      <w:bookmarkStart w:id="10" w:name="_TOC_250007"/>
      <w:r>
        <w:rPr>
          <w:u w:val="single"/>
        </w:rPr>
        <w:t>Tim</w:t>
      </w:r>
      <w:bookmarkEnd w:id="10"/>
      <w:r>
        <w:rPr>
          <w:u w:val="single"/>
        </w:rPr>
        <w:t>Reviewer</w:t>
      </w:r>
    </w:p>
    <w:p w:rsidR="002D36E5" w:rsidRDefault="009C64AF">
      <w:pPr>
        <w:pStyle w:val="BodyText"/>
        <w:spacing w:before="118"/>
        <w:ind w:left="1030"/>
      </w:pPr>
      <w:r>
        <w:t>6.7.1  Memvalidasi jurnal ilmiah dan buku ilmiah secara on line</w:t>
      </w:r>
    </w:p>
    <w:p w:rsidR="002D36E5" w:rsidRDefault="002D36E5">
      <w:pPr>
        <w:pStyle w:val="BodyText"/>
      </w:pPr>
    </w:p>
    <w:p w:rsidR="002D36E5" w:rsidRDefault="002D36E5">
      <w:pPr>
        <w:pStyle w:val="BodyText"/>
        <w:rPr>
          <w:sz w:val="21"/>
        </w:rPr>
      </w:pPr>
    </w:p>
    <w:p w:rsidR="002D36E5" w:rsidRDefault="009C64AF">
      <w:pPr>
        <w:pStyle w:val="Heading2"/>
        <w:numPr>
          <w:ilvl w:val="1"/>
          <w:numId w:val="8"/>
        </w:numPr>
        <w:tabs>
          <w:tab w:val="left" w:pos="947"/>
        </w:tabs>
        <w:spacing w:before="1"/>
        <w:ind w:left="946" w:hanging="386"/>
        <w:jc w:val="left"/>
      </w:pPr>
      <w:bookmarkStart w:id="11" w:name="_TOC_250006"/>
      <w:r>
        <w:rPr>
          <w:u w:val="single"/>
        </w:rPr>
        <w:t>Tim Penilaian Angka</w:t>
      </w:r>
      <w:bookmarkEnd w:id="11"/>
      <w:r>
        <w:rPr>
          <w:u w:val="single"/>
        </w:rPr>
        <w:t>Kredit</w:t>
      </w:r>
    </w:p>
    <w:p w:rsidR="002D36E5" w:rsidRDefault="009C64AF">
      <w:pPr>
        <w:pStyle w:val="ListParagraph"/>
        <w:numPr>
          <w:ilvl w:val="2"/>
          <w:numId w:val="5"/>
        </w:numPr>
        <w:tabs>
          <w:tab w:val="left" w:pos="1641"/>
        </w:tabs>
        <w:spacing w:before="120"/>
        <w:rPr>
          <w:sz w:val="24"/>
        </w:rPr>
      </w:pPr>
      <w:r>
        <w:rPr>
          <w:sz w:val="24"/>
        </w:rPr>
        <w:t>Menilai</w:t>
      </w:r>
      <w:r w:rsidR="0090738A">
        <w:rPr>
          <w:sz w:val="24"/>
          <w:lang w:val="id-ID"/>
        </w:rPr>
        <w:t xml:space="preserve"> </w:t>
      </w:r>
      <w:r>
        <w:rPr>
          <w:sz w:val="24"/>
        </w:rPr>
        <w:t>angka</w:t>
      </w:r>
      <w:r w:rsidR="0090738A">
        <w:rPr>
          <w:sz w:val="24"/>
          <w:lang w:val="id-ID"/>
        </w:rPr>
        <w:t xml:space="preserve"> </w:t>
      </w:r>
      <w:r>
        <w:rPr>
          <w:sz w:val="24"/>
        </w:rPr>
        <w:t>kredit</w:t>
      </w:r>
      <w:r w:rsidR="0090738A">
        <w:rPr>
          <w:sz w:val="24"/>
          <w:lang w:val="id-ID"/>
        </w:rPr>
        <w:t xml:space="preserve"> </w:t>
      </w:r>
      <w:r>
        <w:rPr>
          <w:sz w:val="24"/>
        </w:rPr>
        <w:t>semua</w:t>
      </w:r>
      <w:r w:rsidR="0090738A">
        <w:rPr>
          <w:sz w:val="24"/>
          <w:lang w:val="id-ID"/>
        </w:rPr>
        <w:t xml:space="preserve"> </w:t>
      </w:r>
      <w:r>
        <w:rPr>
          <w:sz w:val="24"/>
        </w:rPr>
        <w:t>bidang</w:t>
      </w:r>
      <w:r w:rsidR="0090738A">
        <w:rPr>
          <w:sz w:val="24"/>
          <w:lang w:val="id-ID"/>
        </w:rPr>
        <w:t xml:space="preserve"> </w:t>
      </w:r>
      <w:r>
        <w:rPr>
          <w:sz w:val="24"/>
        </w:rPr>
        <w:t>sesuai</w:t>
      </w:r>
      <w:r w:rsidR="0090738A">
        <w:rPr>
          <w:sz w:val="24"/>
          <w:lang w:val="id-ID"/>
        </w:rPr>
        <w:t xml:space="preserve"> </w:t>
      </w:r>
      <w:r>
        <w:rPr>
          <w:sz w:val="24"/>
        </w:rPr>
        <w:t>dengan</w:t>
      </w:r>
      <w:r w:rsidR="0090738A">
        <w:rPr>
          <w:sz w:val="24"/>
          <w:lang w:val="id-ID"/>
        </w:rPr>
        <w:t xml:space="preserve"> </w:t>
      </w:r>
      <w:r>
        <w:rPr>
          <w:sz w:val="24"/>
        </w:rPr>
        <w:t>bukti</w:t>
      </w:r>
      <w:r w:rsidR="0090738A">
        <w:rPr>
          <w:sz w:val="24"/>
          <w:lang w:val="id-ID"/>
        </w:rPr>
        <w:t xml:space="preserve"> </w:t>
      </w:r>
      <w:r>
        <w:rPr>
          <w:sz w:val="24"/>
        </w:rPr>
        <w:t>fisik</w:t>
      </w:r>
      <w:r w:rsidR="0090738A">
        <w:rPr>
          <w:sz w:val="24"/>
          <w:lang w:val="id-ID"/>
        </w:rPr>
        <w:t xml:space="preserve"> </w:t>
      </w:r>
      <w:r>
        <w:rPr>
          <w:sz w:val="24"/>
        </w:rPr>
        <w:t>yang</w:t>
      </w:r>
      <w:r w:rsidR="0090738A">
        <w:rPr>
          <w:sz w:val="24"/>
          <w:lang w:val="id-ID"/>
        </w:rPr>
        <w:t xml:space="preserve"> </w:t>
      </w:r>
      <w:r>
        <w:rPr>
          <w:sz w:val="24"/>
        </w:rPr>
        <w:t>diajukan.</w:t>
      </w:r>
    </w:p>
    <w:p w:rsidR="002D36E5" w:rsidRDefault="009C64AF">
      <w:pPr>
        <w:pStyle w:val="ListParagraph"/>
        <w:numPr>
          <w:ilvl w:val="2"/>
          <w:numId w:val="5"/>
        </w:numPr>
        <w:tabs>
          <w:tab w:val="left" w:pos="1641"/>
        </w:tabs>
        <w:spacing w:before="118"/>
        <w:rPr>
          <w:sz w:val="24"/>
        </w:rPr>
      </w:pPr>
      <w:r>
        <w:rPr>
          <w:sz w:val="24"/>
        </w:rPr>
        <w:t>Memberikan rekomendasi kepada pimpinan (disetujui atau</w:t>
      </w:r>
      <w:r w:rsidR="0090738A">
        <w:rPr>
          <w:sz w:val="24"/>
          <w:lang w:val="id-ID"/>
        </w:rPr>
        <w:t xml:space="preserve"> </w:t>
      </w:r>
      <w:r>
        <w:rPr>
          <w:sz w:val="24"/>
        </w:rPr>
        <w:t>ditolak).</w:t>
      </w:r>
    </w:p>
    <w:p w:rsidR="002D36E5" w:rsidRDefault="009C64AF">
      <w:pPr>
        <w:pStyle w:val="ListParagraph"/>
        <w:numPr>
          <w:ilvl w:val="2"/>
          <w:numId w:val="5"/>
        </w:numPr>
        <w:tabs>
          <w:tab w:val="left" w:pos="1641"/>
        </w:tabs>
        <w:spacing w:before="120"/>
        <w:ind w:right="699"/>
        <w:rPr>
          <w:sz w:val="24"/>
        </w:rPr>
      </w:pPr>
      <w:r>
        <w:rPr>
          <w:sz w:val="24"/>
        </w:rPr>
        <w:t>Apabila</w:t>
      </w:r>
      <w:r w:rsidR="0090738A">
        <w:rPr>
          <w:sz w:val="24"/>
          <w:lang w:val="id-ID"/>
        </w:rPr>
        <w:t xml:space="preserve"> </w:t>
      </w:r>
      <w:r>
        <w:rPr>
          <w:sz w:val="24"/>
        </w:rPr>
        <w:t>disetujui,maka</w:t>
      </w:r>
      <w:r w:rsidR="0090738A">
        <w:rPr>
          <w:sz w:val="24"/>
          <w:lang w:val="id-ID"/>
        </w:rPr>
        <w:t xml:space="preserve"> </w:t>
      </w:r>
      <w:r>
        <w:rPr>
          <w:sz w:val="24"/>
        </w:rPr>
        <w:t>diteruskan</w:t>
      </w:r>
      <w:r w:rsidR="0090738A">
        <w:rPr>
          <w:sz w:val="24"/>
          <w:lang w:val="id-ID"/>
        </w:rPr>
        <w:t xml:space="preserve"> </w:t>
      </w:r>
      <w:r>
        <w:rPr>
          <w:sz w:val="24"/>
        </w:rPr>
        <w:t>ke</w:t>
      </w:r>
      <w:r w:rsidR="0090738A">
        <w:rPr>
          <w:sz w:val="24"/>
          <w:lang w:val="id-ID"/>
        </w:rPr>
        <w:t xml:space="preserve"> </w:t>
      </w:r>
      <w:r>
        <w:rPr>
          <w:sz w:val="24"/>
        </w:rPr>
        <w:t>Dewan</w:t>
      </w:r>
      <w:r w:rsidR="0090738A">
        <w:rPr>
          <w:sz w:val="24"/>
          <w:lang w:val="id-ID"/>
        </w:rPr>
        <w:t xml:space="preserve"> </w:t>
      </w:r>
      <w:r>
        <w:rPr>
          <w:sz w:val="24"/>
        </w:rPr>
        <w:t>Guru</w:t>
      </w:r>
      <w:r w:rsidR="0090738A">
        <w:rPr>
          <w:sz w:val="24"/>
          <w:lang w:val="id-ID"/>
        </w:rPr>
        <w:t xml:space="preserve"> </w:t>
      </w:r>
      <w:r>
        <w:rPr>
          <w:sz w:val="24"/>
        </w:rPr>
        <w:t>Besar</w:t>
      </w:r>
      <w:r w:rsidR="0090738A">
        <w:rPr>
          <w:sz w:val="24"/>
          <w:lang w:val="id-ID"/>
        </w:rPr>
        <w:t xml:space="preserve"> </w:t>
      </w:r>
      <w:r>
        <w:rPr>
          <w:sz w:val="24"/>
        </w:rPr>
        <w:t>(Lektor</w:t>
      </w:r>
      <w:r w:rsidR="0090738A">
        <w:rPr>
          <w:sz w:val="24"/>
          <w:lang w:val="id-ID"/>
        </w:rPr>
        <w:t xml:space="preserve"> </w:t>
      </w:r>
      <w:r>
        <w:rPr>
          <w:sz w:val="24"/>
        </w:rPr>
        <w:t>Kepala</w:t>
      </w:r>
      <w:r w:rsidR="0090738A">
        <w:rPr>
          <w:sz w:val="24"/>
          <w:lang w:val="id-ID"/>
        </w:rPr>
        <w:t xml:space="preserve"> </w:t>
      </w:r>
      <w:r>
        <w:rPr>
          <w:sz w:val="24"/>
        </w:rPr>
        <w:t>dan</w:t>
      </w:r>
      <w:r w:rsidR="0090738A">
        <w:rPr>
          <w:sz w:val="24"/>
          <w:lang w:val="id-ID"/>
        </w:rPr>
        <w:t xml:space="preserve"> </w:t>
      </w:r>
      <w:r>
        <w:rPr>
          <w:sz w:val="24"/>
        </w:rPr>
        <w:t>Guru</w:t>
      </w:r>
      <w:r w:rsidR="0090738A">
        <w:rPr>
          <w:sz w:val="24"/>
          <w:lang w:val="id-ID"/>
        </w:rPr>
        <w:t xml:space="preserve"> </w:t>
      </w:r>
      <w:r>
        <w:rPr>
          <w:sz w:val="24"/>
        </w:rPr>
        <w:t>Besar) sedangkan</w:t>
      </w:r>
      <w:r w:rsidR="0090738A">
        <w:rPr>
          <w:sz w:val="24"/>
          <w:lang w:val="id-ID"/>
        </w:rPr>
        <w:t xml:space="preserve"> </w:t>
      </w:r>
      <w:r>
        <w:rPr>
          <w:sz w:val="24"/>
        </w:rPr>
        <w:t>untuk</w:t>
      </w:r>
      <w:r w:rsidR="0090738A">
        <w:rPr>
          <w:sz w:val="24"/>
          <w:lang w:val="id-ID"/>
        </w:rPr>
        <w:t xml:space="preserve"> </w:t>
      </w:r>
      <w:r>
        <w:rPr>
          <w:sz w:val="24"/>
        </w:rPr>
        <w:t>Asisten</w:t>
      </w:r>
      <w:r w:rsidR="0090738A">
        <w:rPr>
          <w:sz w:val="24"/>
          <w:lang w:val="id-ID"/>
        </w:rPr>
        <w:t xml:space="preserve"> </w:t>
      </w:r>
      <w:r>
        <w:rPr>
          <w:sz w:val="24"/>
        </w:rPr>
        <w:t>Ahli</w:t>
      </w:r>
      <w:r w:rsidR="0090738A">
        <w:rPr>
          <w:sz w:val="24"/>
          <w:lang w:val="id-ID"/>
        </w:rPr>
        <w:t xml:space="preserve"> </w:t>
      </w:r>
      <w:r>
        <w:rPr>
          <w:sz w:val="24"/>
        </w:rPr>
        <w:t>sampai</w:t>
      </w:r>
      <w:r w:rsidR="0090738A">
        <w:rPr>
          <w:sz w:val="24"/>
          <w:lang w:val="id-ID"/>
        </w:rPr>
        <w:t xml:space="preserve"> </w:t>
      </w:r>
      <w:r>
        <w:rPr>
          <w:sz w:val="24"/>
        </w:rPr>
        <w:t>Lektor</w:t>
      </w:r>
      <w:r w:rsidR="0090738A">
        <w:rPr>
          <w:sz w:val="24"/>
          <w:lang w:val="id-ID"/>
        </w:rPr>
        <w:t xml:space="preserve"> </w:t>
      </w:r>
      <w:r>
        <w:rPr>
          <w:sz w:val="24"/>
        </w:rPr>
        <w:t>langsung</w:t>
      </w:r>
      <w:r w:rsidR="0090738A">
        <w:rPr>
          <w:sz w:val="24"/>
          <w:lang w:val="id-ID"/>
        </w:rPr>
        <w:t xml:space="preserve"> </w:t>
      </w:r>
      <w:r>
        <w:rPr>
          <w:sz w:val="24"/>
        </w:rPr>
        <w:t>diproses</w:t>
      </w:r>
      <w:r w:rsidR="0090738A">
        <w:rPr>
          <w:sz w:val="24"/>
          <w:lang w:val="id-ID"/>
        </w:rPr>
        <w:t xml:space="preserve"> </w:t>
      </w:r>
      <w:r>
        <w:rPr>
          <w:sz w:val="24"/>
        </w:rPr>
        <w:t>surat</w:t>
      </w:r>
      <w:r w:rsidR="0090738A">
        <w:rPr>
          <w:sz w:val="24"/>
          <w:lang w:val="id-ID"/>
        </w:rPr>
        <w:t xml:space="preserve"> </w:t>
      </w:r>
      <w:r>
        <w:rPr>
          <w:sz w:val="24"/>
        </w:rPr>
        <w:t>keputusannya.</w:t>
      </w:r>
    </w:p>
    <w:p w:rsidR="002D36E5" w:rsidRDefault="002D36E5">
      <w:pPr>
        <w:pStyle w:val="BodyText"/>
        <w:spacing w:before="9"/>
        <w:rPr>
          <w:sz w:val="30"/>
        </w:rPr>
      </w:pPr>
    </w:p>
    <w:p w:rsidR="002D36E5" w:rsidRDefault="009C64AF">
      <w:pPr>
        <w:pStyle w:val="Heading2"/>
        <w:numPr>
          <w:ilvl w:val="1"/>
          <w:numId w:val="8"/>
        </w:numPr>
        <w:tabs>
          <w:tab w:val="left" w:pos="947"/>
        </w:tabs>
        <w:ind w:left="946" w:hanging="386"/>
        <w:jc w:val="left"/>
      </w:pPr>
      <w:bookmarkStart w:id="12" w:name="_TOC_250005"/>
      <w:r>
        <w:rPr>
          <w:u w:val="single"/>
        </w:rPr>
        <w:t>Tim Dewan Guru</w:t>
      </w:r>
      <w:bookmarkEnd w:id="12"/>
      <w:r>
        <w:rPr>
          <w:u w:val="single"/>
        </w:rPr>
        <w:t>Besar</w:t>
      </w:r>
    </w:p>
    <w:p w:rsidR="002D36E5" w:rsidRDefault="009C64AF">
      <w:pPr>
        <w:pStyle w:val="BodyText"/>
        <w:spacing w:before="120"/>
        <w:ind w:left="1030"/>
      </w:pPr>
      <w:r>
        <w:t>6.9.1  Menilai dan memberikan pertimbangan terhadap usul tersebut.</w:t>
      </w:r>
    </w:p>
    <w:p w:rsidR="002D36E5" w:rsidRDefault="002D36E5">
      <w:pPr>
        <w:pStyle w:val="BodyText"/>
      </w:pPr>
    </w:p>
    <w:p w:rsidR="002D36E5" w:rsidRDefault="002D36E5">
      <w:pPr>
        <w:pStyle w:val="BodyText"/>
        <w:rPr>
          <w:sz w:val="21"/>
        </w:rPr>
      </w:pPr>
    </w:p>
    <w:p w:rsidR="002D36E5" w:rsidRDefault="009C64AF">
      <w:pPr>
        <w:pStyle w:val="Heading2"/>
        <w:numPr>
          <w:ilvl w:val="1"/>
          <w:numId w:val="8"/>
        </w:numPr>
        <w:tabs>
          <w:tab w:val="left" w:pos="1110"/>
        </w:tabs>
        <w:spacing w:line="274" w:lineRule="exact"/>
        <w:ind w:left="1109" w:hanging="549"/>
        <w:jc w:val="left"/>
      </w:pPr>
      <w:bookmarkStart w:id="13" w:name="_TOC_250004"/>
      <w:r>
        <w:rPr>
          <w:u w:val="single"/>
        </w:rPr>
        <w:t>Bagian Tata Usaha dan Rumah</w:t>
      </w:r>
      <w:bookmarkEnd w:id="13"/>
      <w:r>
        <w:rPr>
          <w:u w:val="single"/>
        </w:rPr>
        <w:t>Tangga</w:t>
      </w:r>
    </w:p>
    <w:p w:rsidR="002D36E5" w:rsidRDefault="009C64AF">
      <w:pPr>
        <w:pStyle w:val="ListParagraph"/>
        <w:numPr>
          <w:ilvl w:val="2"/>
          <w:numId w:val="4"/>
        </w:numPr>
        <w:tabs>
          <w:tab w:val="left" w:pos="1641"/>
        </w:tabs>
        <w:spacing w:line="274" w:lineRule="exact"/>
        <w:rPr>
          <w:sz w:val="24"/>
        </w:rPr>
      </w:pPr>
      <w:r>
        <w:rPr>
          <w:sz w:val="24"/>
        </w:rPr>
        <w:t>Menerima surat pengantar usul beserta dokumen yang</w:t>
      </w:r>
      <w:r w:rsidR="0090738A">
        <w:rPr>
          <w:sz w:val="24"/>
          <w:lang w:val="id-ID"/>
        </w:rPr>
        <w:t xml:space="preserve"> </w:t>
      </w:r>
      <w:r>
        <w:rPr>
          <w:sz w:val="24"/>
        </w:rPr>
        <w:t>dipersyaratkan;</w:t>
      </w:r>
    </w:p>
    <w:p w:rsidR="002D36E5" w:rsidRDefault="009C64AF">
      <w:pPr>
        <w:pStyle w:val="ListParagraph"/>
        <w:numPr>
          <w:ilvl w:val="2"/>
          <w:numId w:val="4"/>
        </w:numPr>
        <w:tabs>
          <w:tab w:val="left" w:pos="1641"/>
        </w:tabs>
        <w:rPr>
          <w:sz w:val="24"/>
        </w:rPr>
      </w:pPr>
      <w:r>
        <w:rPr>
          <w:sz w:val="24"/>
        </w:rPr>
        <w:t>Menggandakan</w:t>
      </w:r>
      <w:r w:rsidR="0090738A">
        <w:rPr>
          <w:sz w:val="24"/>
          <w:lang w:val="id-ID"/>
        </w:rPr>
        <w:t xml:space="preserve"> </w:t>
      </w:r>
      <w:r>
        <w:rPr>
          <w:sz w:val="24"/>
        </w:rPr>
        <w:t>dan</w:t>
      </w:r>
      <w:r w:rsidR="0090738A">
        <w:rPr>
          <w:sz w:val="24"/>
          <w:lang w:val="id-ID"/>
        </w:rPr>
        <w:t xml:space="preserve"> </w:t>
      </w:r>
      <w:r>
        <w:rPr>
          <w:sz w:val="24"/>
        </w:rPr>
        <w:t>mendistribusi/mengirim</w:t>
      </w:r>
      <w:r w:rsidR="0090738A">
        <w:rPr>
          <w:sz w:val="24"/>
          <w:lang w:val="id-ID"/>
        </w:rPr>
        <w:t xml:space="preserve"> </w:t>
      </w:r>
      <w:r>
        <w:rPr>
          <w:sz w:val="24"/>
        </w:rPr>
        <w:t>sesua</w:t>
      </w:r>
      <w:r w:rsidR="0090738A">
        <w:rPr>
          <w:sz w:val="24"/>
          <w:lang w:val="id-ID"/>
        </w:rPr>
        <w:t xml:space="preserve"> </w:t>
      </w:r>
      <w:r>
        <w:rPr>
          <w:sz w:val="24"/>
        </w:rPr>
        <w:t>ialamat</w:t>
      </w:r>
      <w:r w:rsidR="0090738A">
        <w:rPr>
          <w:sz w:val="24"/>
          <w:lang w:val="id-ID"/>
        </w:rPr>
        <w:t xml:space="preserve"> </w:t>
      </w:r>
      <w:r>
        <w:rPr>
          <w:sz w:val="24"/>
        </w:rPr>
        <w:t>yang</w:t>
      </w:r>
      <w:r w:rsidR="0090738A">
        <w:rPr>
          <w:sz w:val="24"/>
          <w:lang w:val="id-ID"/>
        </w:rPr>
        <w:t xml:space="preserve"> </w:t>
      </w:r>
      <w:r>
        <w:rPr>
          <w:sz w:val="24"/>
        </w:rPr>
        <w:t>dituju;</w:t>
      </w:r>
    </w:p>
    <w:p w:rsidR="002D36E5" w:rsidRDefault="009C64AF">
      <w:pPr>
        <w:pStyle w:val="ListParagraph"/>
        <w:numPr>
          <w:ilvl w:val="2"/>
          <w:numId w:val="4"/>
        </w:numPr>
        <w:tabs>
          <w:tab w:val="left" w:pos="1641"/>
        </w:tabs>
        <w:rPr>
          <w:sz w:val="24"/>
        </w:rPr>
      </w:pPr>
      <w:r>
        <w:rPr>
          <w:sz w:val="24"/>
        </w:rPr>
        <w:t>Menyimpan arsip surat pengantar berkasusul</w:t>
      </w:r>
    </w:p>
    <w:p w:rsidR="002D36E5" w:rsidRDefault="002D36E5">
      <w:pPr>
        <w:pStyle w:val="BodyText"/>
      </w:pPr>
    </w:p>
    <w:p w:rsidR="002D36E5" w:rsidRDefault="002D36E5">
      <w:pPr>
        <w:pStyle w:val="BodyText"/>
        <w:spacing w:before="9"/>
        <w:rPr>
          <w:sz w:val="20"/>
        </w:rPr>
      </w:pPr>
    </w:p>
    <w:p w:rsidR="002D36E5" w:rsidRDefault="009C64AF">
      <w:pPr>
        <w:pStyle w:val="Heading2"/>
        <w:numPr>
          <w:ilvl w:val="0"/>
          <w:numId w:val="10"/>
        </w:numPr>
        <w:tabs>
          <w:tab w:val="left" w:pos="561"/>
        </w:tabs>
        <w:ind w:left="560" w:hanging="360"/>
        <w:jc w:val="left"/>
      </w:pPr>
      <w:bookmarkStart w:id="14" w:name="_TOC_250003"/>
      <w:r>
        <w:t>Daftar</w:t>
      </w:r>
      <w:bookmarkEnd w:id="14"/>
      <w:r>
        <w:t>Dokumen</w:t>
      </w:r>
    </w:p>
    <w:p w:rsidR="002D36E5" w:rsidRDefault="002D36E5">
      <w:pPr>
        <w:pStyle w:val="BodyText"/>
        <w:spacing w:before="7"/>
        <w:rPr>
          <w:b/>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2701"/>
        <w:gridCol w:w="1980"/>
        <w:gridCol w:w="1776"/>
        <w:gridCol w:w="1419"/>
        <w:gridCol w:w="1337"/>
      </w:tblGrid>
      <w:tr w:rsidR="002D36E5">
        <w:trPr>
          <w:trHeight w:hRule="exact" w:val="478"/>
        </w:trPr>
        <w:tc>
          <w:tcPr>
            <w:tcW w:w="722" w:type="dxa"/>
            <w:tcBorders>
              <w:bottom w:val="single" w:sz="12" w:space="0" w:color="000000"/>
            </w:tcBorders>
          </w:tcPr>
          <w:p w:rsidR="002D36E5" w:rsidRDefault="009C64AF">
            <w:pPr>
              <w:pStyle w:val="TableParagraph"/>
              <w:spacing w:before="110"/>
              <w:ind w:left="230"/>
              <w:rPr>
                <w:rFonts w:ascii="Arial Narrow"/>
                <w:sz w:val="20"/>
              </w:rPr>
            </w:pPr>
            <w:r>
              <w:rPr>
                <w:rFonts w:ascii="Arial Narrow"/>
                <w:sz w:val="20"/>
              </w:rPr>
              <w:t>NO</w:t>
            </w:r>
          </w:p>
        </w:tc>
        <w:tc>
          <w:tcPr>
            <w:tcW w:w="2701" w:type="dxa"/>
            <w:tcBorders>
              <w:bottom w:val="single" w:sz="12" w:space="0" w:color="000000"/>
            </w:tcBorders>
          </w:tcPr>
          <w:p w:rsidR="002D36E5" w:rsidRDefault="009C64AF">
            <w:pPr>
              <w:pStyle w:val="TableParagraph"/>
              <w:spacing w:before="110"/>
              <w:ind w:left="662" w:right="320"/>
              <w:rPr>
                <w:rFonts w:ascii="Arial Narrow"/>
                <w:sz w:val="20"/>
              </w:rPr>
            </w:pPr>
            <w:r>
              <w:rPr>
                <w:rFonts w:ascii="Arial Narrow"/>
                <w:sz w:val="20"/>
              </w:rPr>
              <w:t>NAMA DOKUMEN</w:t>
            </w:r>
          </w:p>
        </w:tc>
        <w:tc>
          <w:tcPr>
            <w:tcW w:w="1980" w:type="dxa"/>
            <w:tcBorders>
              <w:bottom w:val="single" w:sz="12" w:space="0" w:color="000000"/>
            </w:tcBorders>
          </w:tcPr>
          <w:p w:rsidR="002D36E5" w:rsidRDefault="009C64AF">
            <w:pPr>
              <w:pStyle w:val="TableParagraph"/>
              <w:spacing w:before="110"/>
              <w:ind w:left="651" w:right="659"/>
              <w:jc w:val="center"/>
              <w:rPr>
                <w:rFonts w:ascii="Arial Narrow"/>
                <w:sz w:val="20"/>
              </w:rPr>
            </w:pPr>
            <w:r>
              <w:rPr>
                <w:rFonts w:ascii="Arial Narrow"/>
                <w:sz w:val="20"/>
              </w:rPr>
              <w:t>FUNGSI</w:t>
            </w:r>
          </w:p>
        </w:tc>
        <w:tc>
          <w:tcPr>
            <w:tcW w:w="1776" w:type="dxa"/>
            <w:tcBorders>
              <w:bottom w:val="single" w:sz="12" w:space="0" w:color="000000"/>
            </w:tcBorders>
          </w:tcPr>
          <w:p w:rsidR="002D36E5" w:rsidRDefault="009C64AF">
            <w:pPr>
              <w:pStyle w:val="TableParagraph"/>
              <w:ind w:left="599" w:right="8" w:hanging="310"/>
              <w:rPr>
                <w:rFonts w:ascii="Arial Narrow"/>
                <w:sz w:val="20"/>
              </w:rPr>
            </w:pPr>
            <w:r>
              <w:rPr>
                <w:rFonts w:ascii="Arial Narrow"/>
                <w:w w:val="95"/>
                <w:sz w:val="20"/>
              </w:rPr>
              <w:t xml:space="preserve">PENANGGUNG </w:t>
            </w:r>
            <w:r>
              <w:rPr>
                <w:rFonts w:ascii="Arial Narrow"/>
                <w:sz w:val="20"/>
              </w:rPr>
              <w:t>JAWAB</w:t>
            </w:r>
          </w:p>
        </w:tc>
        <w:tc>
          <w:tcPr>
            <w:tcW w:w="1419" w:type="dxa"/>
            <w:tcBorders>
              <w:bottom w:val="single" w:sz="12" w:space="0" w:color="000000"/>
            </w:tcBorders>
          </w:tcPr>
          <w:p w:rsidR="002D36E5" w:rsidRDefault="009C64AF">
            <w:pPr>
              <w:pStyle w:val="TableParagraph"/>
              <w:ind w:left="360" w:right="142" w:hanging="53"/>
              <w:rPr>
                <w:rFonts w:ascii="Arial Narrow"/>
                <w:sz w:val="20"/>
              </w:rPr>
            </w:pPr>
            <w:r>
              <w:rPr>
                <w:rFonts w:ascii="Arial Narrow"/>
                <w:w w:val="95"/>
                <w:sz w:val="20"/>
              </w:rPr>
              <w:t xml:space="preserve">PENANDA </w:t>
            </w:r>
            <w:r>
              <w:rPr>
                <w:rFonts w:ascii="Arial Narrow"/>
                <w:sz w:val="20"/>
              </w:rPr>
              <w:t>TANGAN</w:t>
            </w:r>
          </w:p>
        </w:tc>
        <w:tc>
          <w:tcPr>
            <w:tcW w:w="1337" w:type="dxa"/>
            <w:tcBorders>
              <w:bottom w:val="single" w:sz="12" w:space="0" w:color="000000"/>
            </w:tcBorders>
          </w:tcPr>
          <w:p w:rsidR="002D36E5" w:rsidRDefault="009C64AF">
            <w:pPr>
              <w:pStyle w:val="TableParagraph"/>
              <w:spacing w:before="110"/>
              <w:ind w:left="204"/>
              <w:rPr>
                <w:rFonts w:ascii="Arial Narrow"/>
                <w:sz w:val="20"/>
              </w:rPr>
            </w:pPr>
            <w:r>
              <w:rPr>
                <w:rFonts w:ascii="Arial Narrow"/>
                <w:sz w:val="20"/>
              </w:rPr>
              <w:t>DISTRIBUSI</w:t>
            </w:r>
          </w:p>
        </w:tc>
      </w:tr>
      <w:tr w:rsidR="002D36E5">
        <w:trPr>
          <w:trHeight w:hRule="exact" w:val="1299"/>
        </w:trPr>
        <w:tc>
          <w:tcPr>
            <w:tcW w:w="722" w:type="dxa"/>
            <w:tcBorders>
              <w:top w:val="single" w:sz="12" w:space="0" w:color="000000"/>
            </w:tcBorders>
          </w:tcPr>
          <w:p w:rsidR="002D36E5" w:rsidRDefault="002D36E5">
            <w:pPr>
              <w:pStyle w:val="TableParagraph"/>
              <w:rPr>
                <w:rFonts w:ascii="Arial Narrow"/>
                <w:b/>
                <w:sz w:val="20"/>
              </w:rPr>
            </w:pPr>
          </w:p>
          <w:p w:rsidR="002D36E5" w:rsidRDefault="009C64AF">
            <w:pPr>
              <w:pStyle w:val="TableParagraph"/>
              <w:spacing w:before="116"/>
              <w:ind w:left="285"/>
              <w:rPr>
                <w:rFonts w:ascii="Arial Narrow"/>
                <w:sz w:val="20"/>
              </w:rPr>
            </w:pPr>
            <w:r>
              <w:rPr>
                <w:rFonts w:ascii="Arial Narrow"/>
                <w:sz w:val="20"/>
              </w:rPr>
              <w:t>1.</w:t>
            </w:r>
          </w:p>
        </w:tc>
        <w:tc>
          <w:tcPr>
            <w:tcW w:w="2701" w:type="dxa"/>
            <w:tcBorders>
              <w:top w:val="single" w:sz="12" w:space="0" w:color="000000"/>
            </w:tcBorders>
          </w:tcPr>
          <w:p w:rsidR="002D36E5" w:rsidRDefault="009C64AF">
            <w:pPr>
              <w:pStyle w:val="TableParagraph"/>
              <w:ind w:left="71" w:right="320" w:firstLine="45"/>
              <w:rPr>
                <w:rFonts w:ascii="Arial Narrow"/>
                <w:sz w:val="20"/>
              </w:rPr>
            </w:pPr>
            <w:r>
              <w:rPr>
                <w:rFonts w:ascii="Arial Narrow"/>
                <w:sz w:val="20"/>
              </w:rPr>
              <w:t>- Surat pengantar usul dari fakultas beserta dokumen yang persyaratkan</w:t>
            </w:r>
          </w:p>
        </w:tc>
        <w:tc>
          <w:tcPr>
            <w:tcW w:w="1980" w:type="dxa"/>
            <w:tcBorders>
              <w:top w:val="single" w:sz="12" w:space="0" w:color="000000"/>
            </w:tcBorders>
          </w:tcPr>
          <w:p w:rsidR="002D36E5" w:rsidRDefault="009C64AF">
            <w:pPr>
              <w:pStyle w:val="TableParagraph"/>
              <w:ind w:left="141" w:right="81" w:hanging="180"/>
              <w:rPr>
                <w:rFonts w:ascii="Arial Narrow"/>
                <w:sz w:val="20"/>
              </w:rPr>
            </w:pPr>
            <w:r>
              <w:rPr>
                <w:rFonts w:ascii="Arial Narrow"/>
                <w:sz w:val="20"/>
              </w:rPr>
              <w:t>Sebagai bahan untuk divalidasi/dinilai oleh Tim PAK dan Tim Teknis Dewan Guru Besar</w:t>
            </w:r>
          </w:p>
        </w:tc>
        <w:tc>
          <w:tcPr>
            <w:tcW w:w="1776" w:type="dxa"/>
            <w:tcBorders>
              <w:top w:val="single" w:sz="12" w:space="0" w:color="000000"/>
            </w:tcBorders>
          </w:tcPr>
          <w:p w:rsidR="002D36E5" w:rsidRDefault="009C64AF">
            <w:pPr>
              <w:pStyle w:val="TableParagraph"/>
              <w:spacing w:before="2" w:line="228" w:lineRule="exact"/>
              <w:ind w:left="100" w:right="8"/>
              <w:rPr>
                <w:rFonts w:ascii="Arial Narrow"/>
                <w:sz w:val="20"/>
              </w:rPr>
            </w:pPr>
            <w:r>
              <w:rPr>
                <w:rFonts w:ascii="Arial Narrow"/>
                <w:w w:val="95"/>
                <w:sz w:val="20"/>
              </w:rPr>
              <w:t xml:space="preserve">Dekan/Pembantu </w:t>
            </w:r>
            <w:r>
              <w:rPr>
                <w:rFonts w:ascii="Arial Narrow"/>
                <w:sz w:val="20"/>
              </w:rPr>
              <w:t>Dekan II</w:t>
            </w:r>
          </w:p>
        </w:tc>
        <w:tc>
          <w:tcPr>
            <w:tcW w:w="1419" w:type="dxa"/>
            <w:tcBorders>
              <w:top w:val="single" w:sz="12" w:space="0" w:color="000000"/>
            </w:tcBorders>
          </w:tcPr>
          <w:p w:rsidR="002D36E5" w:rsidRDefault="009C64AF">
            <w:pPr>
              <w:pStyle w:val="TableParagraph"/>
              <w:spacing w:line="227" w:lineRule="exact"/>
              <w:ind w:left="103" w:right="142"/>
              <w:rPr>
                <w:rFonts w:ascii="Arial Narrow"/>
                <w:sz w:val="20"/>
              </w:rPr>
            </w:pPr>
            <w:r>
              <w:rPr>
                <w:rFonts w:ascii="Arial Narrow"/>
                <w:sz w:val="20"/>
              </w:rPr>
              <w:t>Dekan/</w:t>
            </w:r>
          </w:p>
          <w:p w:rsidR="002D36E5" w:rsidRDefault="009C64AF">
            <w:pPr>
              <w:pStyle w:val="TableParagraph"/>
              <w:spacing w:before="118"/>
              <w:ind w:left="103" w:right="142"/>
              <w:rPr>
                <w:rFonts w:ascii="Arial Narrow"/>
                <w:sz w:val="20"/>
              </w:rPr>
            </w:pPr>
            <w:r>
              <w:rPr>
                <w:rFonts w:ascii="Arial Narrow"/>
                <w:w w:val="95"/>
                <w:sz w:val="20"/>
              </w:rPr>
              <w:t xml:space="preserve">Pembantu </w:t>
            </w:r>
            <w:r>
              <w:rPr>
                <w:rFonts w:ascii="Arial Narrow"/>
                <w:sz w:val="20"/>
              </w:rPr>
              <w:t>Dekan II</w:t>
            </w:r>
          </w:p>
        </w:tc>
        <w:tc>
          <w:tcPr>
            <w:tcW w:w="1337" w:type="dxa"/>
            <w:tcBorders>
              <w:top w:val="single" w:sz="12" w:space="0" w:color="000000"/>
            </w:tcBorders>
          </w:tcPr>
          <w:p w:rsidR="002D36E5" w:rsidRDefault="002D36E5"/>
        </w:tc>
      </w:tr>
      <w:tr w:rsidR="002D36E5">
        <w:trPr>
          <w:trHeight w:hRule="exact" w:val="1870"/>
        </w:trPr>
        <w:tc>
          <w:tcPr>
            <w:tcW w:w="722" w:type="dxa"/>
          </w:tcPr>
          <w:p w:rsidR="002D36E5" w:rsidRDefault="009C64AF">
            <w:pPr>
              <w:pStyle w:val="TableParagraph"/>
              <w:spacing w:before="115"/>
              <w:ind w:left="285"/>
              <w:rPr>
                <w:rFonts w:ascii="Arial Narrow"/>
                <w:sz w:val="20"/>
              </w:rPr>
            </w:pPr>
            <w:r>
              <w:rPr>
                <w:rFonts w:ascii="Arial Narrow"/>
                <w:sz w:val="20"/>
              </w:rPr>
              <w:t>2.</w:t>
            </w:r>
          </w:p>
        </w:tc>
        <w:tc>
          <w:tcPr>
            <w:tcW w:w="2701" w:type="dxa"/>
          </w:tcPr>
          <w:p w:rsidR="002D36E5" w:rsidRDefault="009C64AF">
            <w:pPr>
              <w:pStyle w:val="TableParagraph"/>
              <w:ind w:left="273" w:right="320"/>
              <w:rPr>
                <w:rFonts w:ascii="Arial Narrow"/>
                <w:sz w:val="20"/>
              </w:rPr>
            </w:pPr>
            <w:r>
              <w:rPr>
                <w:rFonts w:ascii="Arial Narrow"/>
                <w:sz w:val="20"/>
              </w:rPr>
              <w:t>Surat pengantar dan Berkas usul kenaikan jabatan fungsional tenaga pendidik</w:t>
            </w:r>
          </w:p>
        </w:tc>
        <w:tc>
          <w:tcPr>
            <w:tcW w:w="1980" w:type="dxa"/>
          </w:tcPr>
          <w:p w:rsidR="002D36E5" w:rsidRDefault="009C64AF">
            <w:pPr>
              <w:pStyle w:val="TableParagraph"/>
              <w:spacing w:before="3" w:line="230" w:lineRule="exact"/>
              <w:ind w:left="220" w:right="81" w:hanging="120"/>
              <w:rPr>
                <w:rFonts w:ascii="Arial Narrow"/>
                <w:sz w:val="20"/>
              </w:rPr>
            </w:pPr>
            <w:r>
              <w:rPr>
                <w:rFonts w:ascii="Book Antiqua"/>
                <w:sz w:val="20"/>
              </w:rPr>
              <w:t xml:space="preserve">- </w:t>
            </w:r>
            <w:r>
              <w:rPr>
                <w:rFonts w:ascii="Arial Narrow"/>
                <w:sz w:val="20"/>
              </w:rPr>
              <w:t>Sebagai bahan untuk pengusulan ke Kemdikbud</w:t>
            </w:r>
          </w:p>
          <w:p w:rsidR="002D36E5" w:rsidRDefault="009C64AF">
            <w:pPr>
              <w:pStyle w:val="TableParagraph"/>
              <w:spacing w:line="243" w:lineRule="exact"/>
              <w:ind w:left="100"/>
              <w:rPr>
                <w:rFonts w:ascii="Book Antiqua"/>
                <w:sz w:val="20"/>
              </w:rPr>
            </w:pPr>
            <w:r>
              <w:rPr>
                <w:rFonts w:ascii="Book Antiqua"/>
                <w:w w:val="99"/>
                <w:sz w:val="20"/>
              </w:rPr>
              <w:t>-</w:t>
            </w:r>
          </w:p>
        </w:tc>
        <w:tc>
          <w:tcPr>
            <w:tcW w:w="1776" w:type="dxa"/>
          </w:tcPr>
          <w:p w:rsidR="002D36E5" w:rsidRDefault="009C64AF">
            <w:pPr>
              <w:pStyle w:val="TableParagraph"/>
              <w:numPr>
                <w:ilvl w:val="0"/>
                <w:numId w:val="3"/>
              </w:numPr>
              <w:tabs>
                <w:tab w:val="left" w:pos="212"/>
              </w:tabs>
              <w:spacing w:line="237" w:lineRule="exact"/>
              <w:rPr>
                <w:rFonts w:ascii="Arial Narrow"/>
                <w:sz w:val="20"/>
              </w:rPr>
            </w:pPr>
            <w:r>
              <w:rPr>
                <w:rFonts w:ascii="Arial Narrow"/>
                <w:sz w:val="20"/>
              </w:rPr>
              <w:t>Rektor</w:t>
            </w:r>
          </w:p>
          <w:p w:rsidR="002D36E5" w:rsidRDefault="009C64AF">
            <w:pPr>
              <w:pStyle w:val="TableParagraph"/>
              <w:numPr>
                <w:ilvl w:val="0"/>
                <w:numId w:val="3"/>
              </w:numPr>
              <w:tabs>
                <w:tab w:val="left" w:pos="212"/>
              </w:tabs>
              <w:spacing w:line="235" w:lineRule="exact"/>
              <w:rPr>
                <w:rFonts w:ascii="Arial Narrow"/>
                <w:sz w:val="20"/>
              </w:rPr>
            </w:pPr>
            <w:r>
              <w:rPr>
                <w:rFonts w:ascii="Arial Narrow"/>
                <w:sz w:val="20"/>
              </w:rPr>
              <w:t>Wakil RektorII</w:t>
            </w:r>
          </w:p>
          <w:p w:rsidR="002D36E5" w:rsidRDefault="009C64AF">
            <w:pPr>
              <w:pStyle w:val="TableParagraph"/>
              <w:numPr>
                <w:ilvl w:val="0"/>
                <w:numId w:val="3"/>
              </w:numPr>
              <w:tabs>
                <w:tab w:val="left" w:pos="212"/>
              </w:tabs>
              <w:spacing w:before="3" w:line="228" w:lineRule="exact"/>
              <w:ind w:right="133"/>
              <w:rPr>
                <w:rFonts w:ascii="Arial Narrow"/>
                <w:sz w:val="20"/>
              </w:rPr>
            </w:pPr>
            <w:r>
              <w:rPr>
                <w:rFonts w:ascii="Arial Narrow"/>
                <w:sz w:val="20"/>
              </w:rPr>
              <w:t>Kepala Biro AdministrasiUmum</w:t>
            </w:r>
          </w:p>
          <w:p w:rsidR="002D36E5" w:rsidRDefault="009C64AF">
            <w:pPr>
              <w:pStyle w:val="TableParagraph"/>
              <w:numPr>
                <w:ilvl w:val="0"/>
                <w:numId w:val="3"/>
              </w:numPr>
              <w:tabs>
                <w:tab w:val="left" w:pos="212"/>
              </w:tabs>
              <w:spacing w:before="7" w:line="228" w:lineRule="exact"/>
              <w:ind w:right="488"/>
              <w:rPr>
                <w:rFonts w:ascii="Arial Narrow"/>
                <w:sz w:val="20"/>
              </w:rPr>
            </w:pPr>
            <w:r>
              <w:rPr>
                <w:rFonts w:ascii="Arial Narrow"/>
                <w:sz w:val="20"/>
              </w:rPr>
              <w:t>KepalaBagian Kepegawaian</w:t>
            </w:r>
          </w:p>
          <w:p w:rsidR="002D36E5" w:rsidRDefault="009C64AF">
            <w:pPr>
              <w:pStyle w:val="TableParagraph"/>
              <w:numPr>
                <w:ilvl w:val="0"/>
                <w:numId w:val="3"/>
              </w:numPr>
              <w:tabs>
                <w:tab w:val="left" w:pos="212"/>
              </w:tabs>
              <w:spacing w:before="5" w:line="230" w:lineRule="exact"/>
              <w:ind w:right="215"/>
              <w:rPr>
                <w:rFonts w:ascii="Arial Narrow"/>
                <w:sz w:val="20"/>
              </w:rPr>
            </w:pPr>
            <w:r>
              <w:rPr>
                <w:rFonts w:ascii="Arial Narrow"/>
                <w:sz w:val="20"/>
              </w:rPr>
              <w:t>KepalaSubbagian TenagaDosen</w:t>
            </w:r>
          </w:p>
        </w:tc>
        <w:tc>
          <w:tcPr>
            <w:tcW w:w="1419" w:type="dxa"/>
          </w:tcPr>
          <w:p w:rsidR="002D36E5" w:rsidRDefault="009C64AF">
            <w:pPr>
              <w:pStyle w:val="TableParagraph"/>
              <w:spacing w:before="3" w:line="230" w:lineRule="exact"/>
              <w:ind w:left="232" w:right="142" w:hanging="188"/>
              <w:rPr>
                <w:rFonts w:ascii="Arial Narrow"/>
                <w:sz w:val="20"/>
              </w:rPr>
            </w:pPr>
            <w:r>
              <w:rPr>
                <w:rFonts w:ascii="Book Antiqua"/>
                <w:sz w:val="20"/>
              </w:rPr>
              <w:t xml:space="preserve">- </w:t>
            </w:r>
            <w:r>
              <w:rPr>
                <w:rFonts w:ascii="Arial Narrow"/>
                <w:sz w:val="20"/>
              </w:rPr>
              <w:t>Rektor /Wakil Rektor II</w:t>
            </w:r>
          </w:p>
        </w:tc>
        <w:tc>
          <w:tcPr>
            <w:tcW w:w="1337" w:type="dxa"/>
          </w:tcPr>
          <w:p w:rsidR="002D36E5" w:rsidRDefault="002D36E5"/>
        </w:tc>
      </w:tr>
    </w:tbl>
    <w:p w:rsidR="002D36E5" w:rsidRDefault="002D36E5">
      <w:pPr>
        <w:sectPr w:rsidR="002D36E5">
          <w:pgSz w:w="12240" w:h="15840"/>
          <w:pgMar w:top="1000" w:right="840" w:bottom="1220" w:left="1240" w:header="0" w:footer="1039" w:gutter="0"/>
          <w:cols w:space="720"/>
        </w:sectPr>
      </w:pPr>
    </w:p>
    <w:p w:rsidR="002D36E5" w:rsidRDefault="002D36E5">
      <w:pPr>
        <w:pStyle w:val="BodyText"/>
        <w:spacing w:before="1"/>
        <w:rPr>
          <w:b/>
          <w:sz w:val="1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2701"/>
        <w:gridCol w:w="1980"/>
        <w:gridCol w:w="1776"/>
        <w:gridCol w:w="1419"/>
        <w:gridCol w:w="1337"/>
      </w:tblGrid>
      <w:tr w:rsidR="002D36E5">
        <w:trPr>
          <w:trHeight w:hRule="exact" w:val="480"/>
        </w:trPr>
        <w:tc>
          <w:tcPr>
            <w:tcW w:w="722" w:type="dxa"/>
            <w:tcBorders>
              <w:bottom w:val="single" w:sz="12" w:space="0" w:color="000000"/>
            </w:tcBorders>
          </w:tcPr>
          <w:p w:rsidR="002D36E5" w:rsidRDefault="009C64AF">
            <w:pPr>
              <w:pStyle w:val="TableParagraph"/>
              <w:spacing w:before="110"/>
              <w:ind w:left="230"/>
              <w:rPr>
                <w:rFonts w:ascii="Arial Narrow"/>
                <w:sz w:val="20"/>
              </w:rPr>
            </w:pPr>
            <w:r>
              <w:rPr>
                <w:rFonts w:ascii="Arial Narrow"/>
                <w:sz w:val="20"/>
              </w:rPr>
              <w:t>NO</w:t>
            </w:r>
          </w:p>
        </w:tc>
        <w:tc>
          <w:tcPr>
            <w:tcW w:w="2701" w:type="dxa"/>
            <w:tcBorders>
              <w:bottom w:val="single" w:sz="12" w:space="0" w:color="000000"/>
            </w:tcBorders>
          </w:tcPr>
          <w:p w:rsidR="002D36E5" w:rsidRDefault="009C64AF">
            <w:pPr>
              <w:pStyle w:val="TableParagraph"/>
              <w:spacing w:before="110"/>
              <w:ind w:left="662" w:right="320"/>
              <w:rPr>
                <w:rFonts w:ascii="Arial Narrow"/>
                <w:sz w:val="20"/>
              </w:rPr>
            </w:pPr>
            <w:r>
              <w:rPr>
                <w:rFonts w:ascii="Arial Narrow"/>
                <w:sz w:val="20"/>
              </w:rPr>
              <w:t>NAMA DOKUMEN</w:t>
            </w:r>
          </w:p>
        </w:tc>
        <w:tc>
          <w:tcPr>
            <w:tcW w:w="1980" w:type="dxa"/>
            <w:tcBorders>
              <w:bottom w:val="single" w:sz="12" w:space="0" w:color="000000"/>
            </w:tcBorders>
          </w:tcPr>
          <w:p w:rsidR="002D36E5" w:rsidRDefault="009C64AF">
            <w:pPr>
              <w:pStyle w:val="TableParagraph"/>
              <w:spacing w:before="110"/>
              <w:ind w:left="651" w:right="659"/>
              <w:jc w:val="center"/>
              <w:rPr>
                <w:rFonts w:ascii="Arial Narrow"/>
                <w:sz w:val="20"/>
              </w:rPr>
            </w:pPr>
            <w:r>
              <w:rPr>
                <w:rFonts w:ascii="Arial Narrow"/>
                <w:sz w:val="20"/>
              </w:rPr>
              <w:t>FUNGSI</w:t>
            </w:r>
          </w:p>
        </w:tc>
        <w:tc>
          <w:tcPr>
            <w:tcW w:w="1776" w:type="dxa"/>
            <w:tcBorders>
              <w:bottom w:val="single" w:sz="12" w:space="0" w:color="000000"/>
            </w:tcBorders>
          </w:tcPr>
          <w:p w:rsidR="002D36E5" w:rsidRDefault="009C64AF">
            <w:pPr>
              <w:pStyle w:val="TableParagraph"/>
              <w:spacing w:before="2" w:line="228" w:lineRule="exact"/>
              <w:ind w:left="599" w:right="8" w:hanging="310"/>
              <w:rPr>
                <w:rFonts w:ascii="Arial Narrow"/>
                <w:sz w:val="20"/>
              </w:rPr>
            </w:pPr>
            <w:r>
              <w:rPr>
                <w:rFonts w:ascii="Arial Narrow"/>
                <w:w w:val="95"/>
                <w:sz w:val="20"/>
              </w:rPr>
              <w:t xml:space="preserve">PENANGGUNG </w:t>
            </w:r>
            <w:r>
              <w:rPr>
                <w:rFonts w:ascii="Arial Narrow"/>
                <w:sz w:val="20"/>
              </w:rPr>
              <w:t>JAWAB</w:t>
            </w:r>
          </w:p>
        </w:tc>
        <w:tc>
          <w:tcPr>
            <w:tcW w:w="1419" w:type="dxa"/>
            <w:tcBorders>
              <w:bottom w:val="single" w:sz="12" w:space="0" w:color="000000"/>
            </w:tcBorders>
          </w:tcPr>
          <w:p w:rsidR="002D36E5" w:rsidRDefault="009C64AF">
            <w:pPr>
              <w:pStyle w:val="TableParagraph"/>
              <w:spacing w:before="2" w:line="228" w:lineRule="exact"/>
              <w:ind w:left="360" w:right="142" w:hanging="53"/>
              <w:rPr>
                <w:rFonts w:ascii="Arial Narrow"/>
                <w:sz w:val="20"/>
              </w:rPr>
            </w:pPr>
            <w:r>
              <w:rPr>
                <w:rFonts w:ascii="Arial Narrow"/>
                <w:w w:val="95"/>
                <w:sz w:val="20"/>
              </w:rPr>
              <w:t xml:space="preserve">PENANDA </w:t>
            </w:r>
            <w:r>
              <w:rPr>
                <w:rFonts w:ascii="Arial Narrow"/>
                <w:sz w:val="20"/>
              </w:rPr>
              <w:t>TANGAN</w:t>
            </w:r>
          </w:p>
        </w:tc>
        <w:tc>
          <w:tcPr>
            <w:tcW w:w="1337" w:type="dxa"/>
            <w:tcBorders>
              <w:bottom w:val="single" w:sz="12" w:space="0" w:color="000000"/>
            </w:tcBorders>
          </w:tcPr>
          <w:p w:rsidR="002D36E5" w:rsidRDefault="009C64AF">
            <w:pPr>
              <w:pStyle w:val="TableParagraph"/>
              <w:spacing w:before="110"/>
              <w:ind w:left="204"/>
              <w:rPr>
                <w:rFonts w:ascii="Arial Narrow"/>
                <w:sz w:val="20"/>
              </w:rPr>
            </w:pPr>
            <w:r>
              <w:rPr>
                <w:rFonts w:ascii="Arial Narrow"/>
                <w:sz w:val="20"/>
              </w:rPr>
              <w:t>DISTRIBUSI</w:t>
            </w:r>
          </w:p>
        </w:tc>
      </w:tr>
      <w:tr w:rsidR="002D36E5">
        <w:trPr>
          <w:trHeight w:hRule="exact" w:val="1416"/>
        </w:trPr>
        <w:tc>
          <w:tcPr>
            <w:tcW w:w="722" w:type="dxa"/>
            <w:tcBorders>
              <w:top w:val="single" w:sz="12" w:space="0" w:color="000000"/>
            </w:tcBorders>
          </w:tcPr>
          <w:p w:rsidR="002D36E5" w:rsidRDefault="002D36E5"/>
        </w:tc>
        <w:tc>
          <w:tcPr>
            <w:tcW w:w="2701" w:type="dxa"/>
            <w:tcBorders>
              <w:top w:val="single" w:sz="12" w:space="0" w:color="000000"/>
            </w:tcBorders>
          </w:tcPr>
          <w:p w:rsidR="002D36E5" w:rsidRDefault="002D36E5"/>
        </w:tc>
        <w:tc>
          <w:tcPr>
            <w:tcW w:w="1980" w:type="dxa"/>
            <w:tcBorders>
              <w:top w:val="single" w:sz="12" w:space="0" w:color="000000"/>
            </w:tcBorders>
          </w:tcPr>
          <w:p w:rsidR="002D36E5" w:rsidRDefault="002D36E5"/>
        </w:tc>
        <w:tc>
          <w:tcPr>
            <w:tcW w:w="1776" w:type="dxa"/>
            <w:tcBorders>
              <w:top w:val="single" w:sz="12" w:space="0" w:color="000000"/>
            </w:tcBorders>
          </w:tcPr>
          <w:p w:rsidR="002D36E5" w:rsidRDefault="009C64AF">
            <w:pPr>
              <w:pStyle w:val="TableParagraph"/>
              <w:numPr>
                <w:ilvl w:val="0"/>
                <w:numId w:val="2"/>
              </w:numPr>
              <w:tabs>
                <w:tab w:val="left" w:pos="173"/>
              </w:tabs>
              <w:spacing w:line="237" w:lineRule="exact"/>
              <w:rPr>
                <w:rFonts w:ascii="Arial Narrow"/>
                <w:sz w:val="20"/>
              </w:rPr>
            </w:pPr>
            <w:r>
              <w:rPr>
                <w:rFonts w:ascii="Arial Narrow"/>
                <w:sz w:val="20"/>
              </w:rPr>
              <w:t>Kepala</w:t>
            </w:r>
            <w:r w:rsidR="0090738A">
              <w:rPr>
                <w:rFonts w:ascii="Arial Narrow"/>
                <w:sz w:val="20"/>
                <w:lang w:val="id-ID"/>
              </w:rPr>
              <w:t xml:space="preserve"> </w:t>
            </w:r>
            <w:r>
              <w:rPr>
                <w:rFonts w:ascii="Arial Narrow"/>
                <w:sz w:val="20"/>
              </w:rPr>
              <w:t>SPI</w:t>
            </w:r>
          </w:p>
          <w:p w:rsidR="002D36E5" w:rsidRDefault="009C64AF">
            <w:pPr>
              <w:pStyle w:val="TableParagraph"/>
              <w:numPr>
                <w:ilvl w:val="0"/>
                <w:numId w:val="2"/>
              </w:numPr>
              <w:tabs>
                <w:tab w:val="left" w:pos="173"/>
              </w:tabs>
              <w:spacing w:line="234" w:lineRule="exact"/>
              <w:rPr>
                <w:rFonts w:ascii="Arial Narrow"/>
                <w:sz w:val="20"/>
              </w:rPr>
            </w:pPr>
            <w:r>
              <w:rPr>
                <w:rFonts w:ascii="Arial Narrow"/>
                <w:sz w:val="20"/>
              </w:rPr>
              <w:t>Ketua Tim</w:t>
            </w:r>
            <w:r w:rsidR="0090738A">
              <w:rPr>
                <w:rFonts w:ascii="Arial Narrow"/>
                <w:sz w:val="20"/>
                <w:lang w:val="id-ID"/>
              </w:rPr>
              <w:t xml:space="preserve"> </w:t>
            </w:r>
            <w:r>
              <w:rPr>
                <w:rFonts w:ascii="Arial Narrow"/>
                <w:sz w:val="20"/>
              </w:rPr>
              <w:t>PAK</w:t>
            </w:r>
          </w:p>
          <w:p w:rsidR="002D36E5" w:rsidRDefault="009C64AF">
            <w:pPr>
              <w:pStyle w:val="TableParagraph"/>
              <w:numPr>
                <w:ilvl w:val="0"/>
                <w:numId w:val="2"/>
              </w:numPr>
              <w:tabs>
                <w:tab w:val="left" w:pos="173"/>
              </w:tabs>
              <w:spacing w:line="234" w:lineRule="exact"/>
              <w:rPr>
                <w:rFonts w:ascii="Arial Narrow"/>
                <w:sz w:val="20"/>
              </w:rPr>
            </w:pPr>
            <w:r>
              <w:rPr>
                <w:rFonts w:ascii="Arial Narrow"/>
                <w:sz w:val="20"/>
              </w:rPr>
              <w:t>Tim</w:t>
            </w:r>
            <w:r w:rsidR="0090738A">
              <w:rPr>
                <w:rFonts w:ascii="Arial Narrow"/>
                <w:sz w:val="20"/>
                <w:lang w:val="id-ID"/>
              </w:rPr>
              <w:t xml:space="preserve"> </w:t>
            </w:r>
            <w:r>
              <w:rPr>
                <w:rFonts w:ascii="Arial Narrow"/>
                <w:sz w:val="20"/>
              </w:rPr>
              <w:t>reviewer</w:t>
            </w:r>
          </w:p>
          <w:p w:rsidR="002D36E5" w:rsidRDefault="009C64AF">
            <w:pPr>
              <w:pStyle w:val="TableParagraph"/>
              <w:numPr>
                <w:ilvl w:val="0"/>
                <w:numId w:val="2"/>
              </w:numPr>
              <w:tabs>
                <w:tab w:val="left" w:pos="173"/>
              </w:tabs>
              <w:spacing w:before="1" w:line="230" w:lineRule="exact"/>
              <w:ind w:right="235"/>
              <w:rPr>
                <w:rFonts w:ascii="Arial Narrow"/>
                <w:sz w:val="20"/>
              </w:rPr>
            </w:pPr>
            <w:r>
              <w:rPr>
                <w:rFonts w:ascii="Arial Narrow"/>
                <w:sz w:val="20"/>
              </w:rPr>
              <w:t>Tim Teknis</w:t>
            </w:r>
            <w:r w:rsidR="0090738A">
              <w:rPr>
                <w:rFonts w:ascii="Arial Narrow"/>
                <w:sz w:val="20"/>
                <w:lang w:val="id-ID"/>
              </w:rPr>
              <w:t xml:space="preserve"> </w:t>
            </w:r>
            <w:r>
              <w:rPr>
                <w:rFonts w:ascii="Arial Narrow"/>
                <w:sz w:val="20"/>
              </w:rPr>
              <w:t>Dewan GuruBesar</w:t>
            </w:r>
          </w:p>
        </w:tc>
        <w:tc>
          <w:tcPr>
            <w:tcW w:w="1419" w:type="dxa"/>
            <w:tcBorders>
              <w:top w:val="single" w:sz="12" w:space="0" w:color="000000"/>
            </w:tcBorders>
          </w:tcPr>
          <w:p w:rsidR="002D36E5" w:rsidRDefault="002D36E5"/>
        </w:tc>
        <w:tc>
          <w:tcPr>
            <w:tcW w:w="1337" w:type="dxa"/>
            <w:tcBorders>
              <w:top w:val="single" w:sz="12" w:space="0" w:color="000000"/>
            </w:tcBorders>
          </w:tcPr>
          <w:p w:rsidR="002D36E5" w:rsidRDefault="002D36E5"/>
        </w:tc>
      </w:tr>
    </w:tbl>
    <w:p w:rsidR="002D36E5" w:rsidRDefault="002D36E5">
      <w:pPr>
        <w:pStyle w:val="BodyText"/>
        <w:spacing w:before="4"/>
        <w:rPr>
          <w:b/>
          <w:sz w:val="17"/>
        </w:rPr>
      </w:pPr>
    </w:p>
    <w:p w:rsidR="002D36E5" w:rsidRDefault="009C64AF">
      <w:pPr>
        <w:pStyle w:val="Heading2"/>
        <w:numPr>
          <w:ilvl w:val="0"/>
          <w:numId w:val="10"/>
        </w:numPr>
        <w:tabs>
          <w:tab w:val="left" w:pos="561"/>
        </w:tabs>
        <w:spacing w:before="71"/>
        <w:ind w:left="560" w:hanging="360"/>
        <w:jc w:val="left"/>
      </w:pPr>
      <w:bookmarkStart w:id="15" w:name="_TOC_250002"/>
      <w:r>
        <w:t>Daftar</w:t>
      </w:r>
      <w:bookmarkEnd w:id="15"/>
      <w:r>
        <w:t>Distribusi</w:t>
      </w:r>
    </w:p>
    <w:p w:rsidR="002D36E5" w:rsidRDefault="009C64AF">
      <w:pPr>
        <w:pStyle w:val="BodyText"/>
        <w:ind w:left="560"/>
      </w:pPr>
      <w:r>
        <w:t>Dikirim sesuai dengan tujuan surat dan tembusannya sesuai kebutuhan unit kerja.</w:t>
      </w:r>
    </w:p>
    <w:p w:rsidR="002D36E5" w:rsidRDefault="002D36E5">
      <w:pPr>
        <w:pStyle w:val="BodyText"/>
        <w:spacing w:before="10"/>
        <w:rPr>
          <w:sz w:val="23"/>
        </w:rPr>
      </w:pPr>
    </w:p>
    <w:p w:rsidR="002D36E5" w:rsidRDefault="009C64AF">
      <w:pPr>
        <w:pStyle w:val="Heading2"/>
        <w:numPr>
          <w:ilvl w:val="0"/>
          <w:numId w:val="10"/>
        </w:numPr>
        <w:tabs>
          <w:tab w:val="left" w:pos="561"/>
        </w:tabs>
        <w:ind w:left="560" w:hanging="360"/>
        <w:jc w:val="left"/>
      </w:pPr>
      <w:bookmarkStart w:id="16" w:name="_TOC_250001"/>
      <w:r>
        <w:t>Lampiran</w:t>
      </w:r>
      <w:bookmarkEnd w:id="16"/>
      <w:r>
        <w:t>Dokumen</w:t>
      </w:r>
    </w:p>
    <w:p w:rsidR="002D36E5" w:rsidRDefault="009C64AF">
      <w:pPr>
        <w:pStyle w:val="ListParagraph"/>
        <w:numPr>
          <w:ilvl w:val="0"/>
          <w:numId w:val="1"/>
        </w:numPr>
        <w:tabs>
          <w:tab w:val="left" w:pos="921"/>
        </w:tabs>
        <w:spacing w:before="2"/>
        <w:rPr>
          <w:rFonts w:ascii="Arial"/>
          <w:sz w:val="24"/>
        </w:rPr>
      </w:pPr>
      <w:r>
        <w:rPr>
          <w:rFonts w:ascii="Arial"/>
          <w:sz w:val="24"/>
        </w:rPr>
        <w:t>Foto Copy SK pangkat pertama dan SK pangkatterakhir</w:t>
      </w:r>
    </w:p>
    <w:p w:rsidR="002D36E5" w:rsidRDefault="009C64AF">
      <w:pPr>
        <w:pStyle w:val="ListParagraph"/>
        <w:numPr>
          <w:ilvl w:val="0"/>
          <w:numId w:val="1"/>
        </w:numPr>
        <w:tabs>
          <w:tab w:val="left" w:pos="921"/>
        </w:tabs>
        <w:ind w:right="635"/>
        <w:rPr>
          <w:rFonts w:ascii="Arial"/>
          <w:sz w:val="24"/>
        </w:rPr>
      </w:pPr>
      <w:r>
        <w:rPr>
          <w:rFonts w:ascii="Arial"/>
          <w:sz w:val="24"/>
        </w:rPr>
        <w:t>Foto Copy Ijazah terakhir yang sudah dilegalisir, SK penyetaraan dari Dikti</w:t>
      </w:r>
      <w:r w:rsidR="0090738A">
        <w:rPr>
          <w:rFonts w:ascii="Arial"/>
          <w:sz w:val="24"/>
          <w:lang w:val="id-ID"/>
        </w:rPr>
        <w:t xml:space="preserve"> </w:t>
      </w:r>
      <w:r>
        <w:rPr>
          <w:rFonts w:ascii="Arial"/>
          <w:sz w:val="24"/>
        </w:rPr>
        <w:t>ijazah luarnegeri</w:t>
      </w:r>
    </w:p>
    <w:p w:rsidR="002D36E5" w:rsidRDefault="009C64AF">
      <w:pPr>
        <w:pStyle w:val="ListParagraph"/>
        <w:numPr>
          <w:ilvl w:val="0"/>
          <w:numId w:val="1"/>
        </w:numPr>
        <w:tabs>
          <w:tab w:val="left" w:pos="921"/>
        </w:tabs>
        <w:rPr>
          <w:rFonts w:ascii="Arial"/>
          <w:sz w:val="24"/>
        </w:rPr>
      </w:pPr>
      <w:r>
        <w:rPr>
          <w:rFonts w:ascii="Arial"/>
          <w:sz w:val="24"/>
        </w:rPr>
        <w:t>SK Tugas</w:t>
      </w:r>
      <w:r w:rsidR="0090738A">
        <w:rPr>
          <w:rFonts w:ascii="Arial"/>
          <w:sz w:val="24"/>
          <w:lang w:val="id-ID"/>
        </w:rPr>
        <w:t xml:space="preserve"> </w:t>
      </w:r>
      <w:r>
        <w:rPr>
          <w:rFonts w:ascii="Arial"/>
          <w:sz w:val="24"/>
        </w:rPr>
        <w:t>Belajar</w:t>
      </w:r>
    </w:p>
    <w:p w:rsidR="002D36E5" w:rsidRDefault="009C64AF">
      <w:pPr>
        <w:pStyle w:val="ListParagraph"/>
        <w:numPr>
          <w:ilvl w:val="0"/>
          <w:numId w:val="1"/>
        </w:numPr>
        <w:tabs>
          <w:tab w:val="left" w:pos="921"/>
        </w:tabs>
        <w:rPr>
          <w:rFonts w:ascii="Arial"/>
          <w:sz w:val="24"/>
        </w:rPr>
      </w:pPr>
      <w:r>
        <w:rPr>
          <w:rFonts w:ascii="Arial"/>
          <w:sz w:val="24"/>
        </w:rPr>
        <w:t>SK Pengaktifan</w:t>
      </w:r>
      <w:r w:rsidR="0090738A">
        <w:rPr>
          <w:rFonts w:ascii="Arial"/>
          <w:sz w:val="24"/>
          <w:lang w:val="id-ID"/>
        </w:rPr>
        <w:t xml:space="preserve"> </w:t>
      </w:r>
      <w:r>
        <w:rPr>
          <w:rFonts w:ascii="Arial"/>
          <w:sz w:val="24"/>
        </w:rPr>
        <w:t>Kembali</w:t>
      </w:r>
    </w:p>
    <w:p w:rsidR="002D36E5" w:rsidRDefault="009C64AF">
      <w:pPr>
        <w:pStyle w:val="ListParagraph"/>
        <w:numPr>
          <w:ilvl w:val="0"/>
          <w:numId w:val="1"/>
        </w:numPr>
        <w:tabs>
          <w:tab w:val="left" w:pos="921"/>
        </w:tabs>
        <w:rPr>
          <w:rFonts w:ascii="Arial"/>
          <w:sz w:val="24"/>
        </w:rPr>
      </w:pPr>
      <w:r>
        <w:rPr>
          <w:rFonts w:ascii="Arial"/>
          <w:sz w:val="24"/>
        </w:rPr>
        <w:t>Daftar Usul Penetapan Angka Kredit(DUPAK)</w:t>
      </w:r>
    </w:p>
    <w:p w:rsidR="002D36E5" w:rsidRDefault="009C64AF">
      <w:pPr>
        <w:pStyle w:val="ListParagraph"/>
        <w:numPr>
          <w:ilvl w:val="0"/>
          <w:numId w:val="1"/>
        </w:numPr>
        <w:tabs>
          <w:tab w:val="left" w:pos="921"/>
        </w:tabs>
        <w:rPr>
          <w:rFonts w:ascii="Arial"/>
          <w:sz w:val="24"/>
        </w:rPr>
      </w:pPr>
      <w:r>
        <w:rPr>
          <w:rFonts w:ascii="Arial"/>
          <w:sz w:val="24"/>
        </w:rPr>
        <w:t>Foto copy Karpeg/NIDN/NIPBaru</w:t>
      </w:r>
    </w:p>
    <w:p w:rsidR="002D36E5" w:rsidRDefault="009C64AF">
      <w:pPr>
        <w:pStyle w:val="ListParagraph"/>
        <w:numPr>
          <w:ilvl w:val="0"/>
          <w:numId w:val="1"/>
        </w:numPr>
        <w:tabs>
          <w:tab w:val="left" w:pos="921"/>
        </w:tabs>
        <w:rPr>
          <w:rFonts w:ascii="Arial"/>
          <w:sz w:val="24"/>
        </w:rPr>
      </w:pPr>
      <w:r>
        <w:rPr>
          <w:rFonts w:ascii="Arial"/>
          <w:sz w:val="24"/>
        </w:rPr>
        <w:t>Foto Copy SK JabatanFungsional</w:t>
      </w:r>
    </w:p>
    <w:p w:rsidR="002D36E5" w:rsidRDefault="009C64AF">
      <w:pPr>
        <w:pStyle w:val="ListParagraph"/>
        <w:numPr>
          <w:ilvl w:val="0"/>
          <w:numId w:val="1"/>
        </w:numPr>
        <w:tabs>
          <w:tab w:val="left" w:pos="921"/>
        </w:tabs>
        <w:rPr>
          <w:rFonts w:ascii="Arial"/>
          <w:sz w:val="24"/>
        </w:rPr>
      </w:pPr>
      <w:r>
        <w:rPr>
          <w:rFonts w:ascii="Arial"/>
          <w:sz w:val="24"/>
        </w:rPr>
        <w:t>Foto copy DP3 dua (2) tahunterakhir</w:t>
      </w:r>
    </w:p>
    <w:p w:rsidR="002D36E5" w:rsidRDefault="009C64AF">
      <w:pPr>
        <w:pStyle w:val="ListParagraph"/>
        <w:numPr>
          <w:ilvl w:val="0"/>
          <w:numId w:val="1"/>
        </w:numPr>
        <w:tabs>
          <w:tab w:val="left" w:pos="921"/>
        </w:tabs>
        <w:rPr>
          <w:rFonts w:ascii="Arial"/>
          <w:sz w:val="24"/>
        </w:rPr>
      </w:pPr>
      <w:r>
        <w:rPr>
          <w:rFonts w:ascii="Arial"/>
          <w:sz w:val="24"/>
        </w:rPr>
        <w:t>Daftar</w:t>
      </w:r>
      <w:r w:rsidR="0090738A">
        <w:rPr>
          <w:rFonts w:ascii="Arial"/>
          <w:sz w:val="24"/>
          <w:lang w:val="id-ID"/>
        </w:rPr>
        <w:t xml:space="preserve"> </w:t>
      </w:r>
      <w:r>
        <w:rPr>
          <w:rFonts w:ascii="Arial"/>
          <w:sz w:val="24"/>
        </w:rPr>
        <w:t xml:space="preserve"> Riwayat</w:t>
      </w:r>
      <w:r w:rsidR="0090738A">
        <w:rPr>
          <w:rFonts w:ascii="Arial"/>
          <w:sz w:val="24"/>
          <w:lang w:val="id-ID"/>
        </w:rPr>
        <w:t xml:space="preserve"> </w:t>
      </w:r>
      <w:r>
        <w:rPr>
          <w:rFonts w:ascii="Arial"/>
          <w:sz w:val="24"/>
        </w:rPr>
        <w:t>Hidup</w:t>
      </w:r>
    </w:p>
    <w:p w:rsidR="002D36E5" w:rsidRDefault="009C64AF">
      <w:pPr>
        <w:pStyle w:val="ListParagraph"/>
        <w:numPr>
          <w:ilvl w:val="0"/>
          <w:numId w:val="1"/>
        </w:numPr>
        <w:tabs>
          <w:tab w:val="left" w:pos="921"/>
        </w:tabs>
        <w:ind w:right="950"/>
        <w:rPr>
          <w:rFonts w:ascii="Arial"/>
          <w:sz w:val="24"/>
        </w:rPr>
      </w:pPr>
      <w:r>
        <w:rPr>
          <w:rFonts w:ascii="Arial"/>
          <w:sz w:val="24"/>
        </w:rPr>
        <w:t>Bukti fisik Bidang A, B, C dan D (khusus bidang B telah di upload di repository)</w:t>
      </w:r>
    </w:p>
    <w:p w:rsidR="002D36E5" w:rsidRDefault="009C64AF">
      <w:pPr>
        <w:pStyle w:val="ListParagraph"/>
        <w:numPr>
          <w:ilvl w:val="0"/>
          <w:numId w:val="1"/>
        </w:numPr>
        <w:tabs>
          <w:tab w:val="left" w:pos="921"/>
        </w:tabs>
        <w:rPr>
          <w:rFonts w:ascii="Arial"/>
          <w:sz w:val="24"/>
        </w:rPr>
      </w:pPr>
      <w:r>
        <w:rPr>
          <w:rFonts w:ascii="Arial"/>
          <w:sz w:val="24"/>
        </w:rPr>
        <w:t>Surat pernyataan hasil validasi karya ilmiah dari</w:t>
      </w:r>
      <w:r w:rsidR="0090738A">
        <w:rPr>
          <w:rFonts w:ascii="Arial"/>
          <w:sz w:val="24"/>
          <w:lang w:val="id-ID"/>
        </w:rPr>
        <w:t xml:space="preserve"> </w:t>
      </w:r>
      <w:r>
        <w:rPr>
          <w:rFonts w:ascii="Arial"/>
          <w:sz w:val="24"/>
        </w:rPr>
        <w:t>Rektor</w:t>
      </w:r>
    </w:p>
    <w:p w:rsidR="002D36E5" w:rsidRDefault="009C64AF">
      <w:pPr>
        <w:pStyle w:val="ListParagraph"/>
        <w:numPr>
          <w:ilvl w:val="0"/>
          <w:numId w:val="1"/>
        </w:numPr>
        <w:tabs>
          <w:tab w:val="left" w:pos="921"/>
        </w:tabs>
        <w:rPr>
          <w:rFonts w:ascii="Arial"/>
          <w:sz w:val="24"/>
        </w:rPr>
      </w:pPr>
      <w:r>
        <w:rPr>
          <w:rFonts w:ascii="Arial"/>
          <w:sz w:val="24"/>
        </w:rPr>
        <w:t>Surat pernyataan keabsahan karya ilmiah dari yang</w:t>
      </w:r>
      <w:r w:rsidR="0090738A">
        <w:rPr>
          <w:rFonts w:ascii="Arial"/>
          <w:sz w:val="24"/>
          <w:lang w:val="id-ID"/>
        </w:rPr>
        <w:t xml:space="preserve"> </w:t>
      </w:r>
      <w:r>
        <w:rPr>
          <w:rFonts w:ascii="Arial"/>
          <w:sz w:val="24"/>
        </w:rPr>
        <w:t>bersangkutan</w:t>
      </w:r>
    </w:p>
    <w:p w:rsidR="002D36E5" w:rsidRDefault="009C64AF">
      <w:pPr>
        <w:pStyle w:val="BodyText"/>
        <w:ind w:left="560"/>
        <w:rPr>
          <w:rFonts w:ascii="Arial"/>
        </w:rPr>
      </w:pPr>
      <w:r>
        <w:t xml:space="preserve">m)  </w:t>
      </w:r>
      <w:r>
        <w:rPr>
          <w:rFonts w:ascii="Arial"/>
        </w:rPr>
        <w:t>Lembar hasil penilaian karya ilmiah/Peer reviewer dari 3 orang teman sejawat</w:t>
      </w:r>
    </w:p>
    <w:p w:rsidR="002D36E5" w:rsidRDefault="002D36E5">
      <w:pPr>
        <w:pStyle w:val="BodyText"/>
        <w:spacing w:before="7"/>
        <w:rPr>
          <w:rFonts w:ascii="Arial"/>
          <w:sz w:val="23"/>
        </w:rPr>
      </w:pPr>
    </w:p>
    <w:p w:rsidR="002D36E5" w:rsidRDefault="009C64AF">
      <w:pPr>
        <w:pStyle w:val="Heading2"/>
        <w:numPr>
          <w:ilvl w:val="0"/>
          <w:numId w:val="10"/>
        </w:numPr>
        <w:tabs>
          <w:tab w:val="left" w:pos="561"/>
        </w:tabs>
        <w:ind w:left="560" w:hanging="360"/>
        <w:jc w:val="left"/>
      </w:pPr>
      <w:bookmarkStart w:id="17" w:name="_TOC_250000"/>
      <w:r>
        <w:t>Lembar</w:t>
      </w:r>
      <w:bookmarkEnd w:id="17"/>
      <w:r>
        <w:t>Revisi</w:t>
      </w:r>
    </w:p>
    <w:p w:rsidR="002D36E5" w:rsidRDefault="002D36E5">
      <w:pPr>
        <w:pStyle w:val="BodyText"/>
        <w:spacing w:before="7"/>
        <w:rPr>
          <w:b/>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4"/>
        <w:gridCol w:w="2251"/>
        <w:gridCol w:w="2252"/>
        <w:gridCol w:w="2355"/>
      </w:tblGrid>
      <w:tr w:rsidR="002D36E5">
        <w:trPr>
          <w:trHeight w:hRule="exact" w:val="773"/>
        </w:trPr>
        <w:tc>
          <w:tcPr>
            <w:tcW w:w="2144" w:type="dxa"/>
          </w:tcPr>
          <w:p w:rsidR="002D36E5" w:rsidRDefault="009C64AF">
            <w:pPr>
              <w:pStyle w:val="TableParagraph"/>
              <w:spacing w:before="114"/>
              <w:ind w:left="861" w:right="862"/>
              <w:jc w:val="center"/>
              <w:rPr>
                <w:rFonts w:ascii="Arial Narrow"/>
                <w:b/>
                <w:sz w:val="28"/>
              </w:rPr>
            </w:pPr>
            <w:r>
              <w:rPr>
                <w:rFonts w:ascii="Arial Narrow"/>
                <w:b/>
                <w:sz w:val="28"/>
              </w:rPr>
              <w:t>No.</w:t>
            </w:r>
          </w:p>
        </w:tc>
        <w:tc>
          <w:tcPr>
            <w:tcW w:w="2251" w:type="dxa"/>
          </w:tcPr>
          <w:p w:rsidR="002D36E5" w:rsidRDefault="009C64AF">
            <w:pPr>
              <w:pStyle w:val="TableParagraph"/>
              <w:spacing w:before="114"/>
              <w:ind w:left="743" w:right="743"/>
              <w:jc w:val="center"/>
              <w:rPr>
                <w:rFonts w:ascii="Arial Narrow"/>
                <w:b/>
                <w:sz w:val="28"/>
              </w:rPr>
            </w:pPr>
            <w:r>
              <w:rPr>
                <w:rFonts w:ascii="Arial Narrow"/>
                <w:b/>
                <w:sz w:val="28"/>
              </w:rPr>
              <w:t>Uraian</w:t>
            </w:r>
          </w:p>
        </w:tc>
        <w:tc>
          <w:tcPr>
            <w:tcW w:w="2252" w:type="dxa"/>
          </w:tcPr>
          <w:p w:rsidR="002D36E5" w:rsidRDefault="009C64AF">
            <w:pPr>
              <w:pStyle w:val="TableParagraph"/>
              <w:spacing w:before="114"/>
              <w:ind w:left="679"/>
              <w:rPr>
                <w:rFonts w:ascii="Arial Narrow"/>
                <w:b/>
                <w:sz w:val="28"/>
              </w:rPr>
            </w:pPr>
            <w:r>
              <w:rPr>
                <w:rFonts w:ascii="Arial Narrow"/>
                <w:b/>
                <w:sz w:val="28"/>
              </w:rPr>
              <w:t>Tanggal</w:t>
            </w:r>
          </w:p>
        </w:tc>
        <w:tc>
          <w:tcPr>
            <w:tcW w:w="2355" w:type="dxa"/>
          </w:tcPr>
          <w:p w:rsidR="002D36E5" w:rsidRDefault="009C64AF">
            <w:pPr>
              <w:pStyle w:val="TableParagraph"/>
              <w:spacing w:before="114"/>
              <w:ind w:left="393"/>
              <w:rPr>
                <w:rFonts w:ascii="Arial Narrow"/>
                <w:b/>
                <w:sz w:val="28"/>
              </w:rPr>
            </w:pPr>
            <w:r>
              <w:rPr>
                <w:rFonts w:ascii="Arial Narrow"/>
                <w:b/>
                <w:sz w:val="28"/>
              </w:rPr>
              <w:t>Tanda Tangan</w:t>
            </w:r>
          </w:p>
        </w:tc>
      </w:tr>
      <w:tr w:rsidR="002D36E5">
        <w:trPr>
          <w:trHeight w:hRule="exact" w:val="773"/>
        </w:trPr>
        <w:tc>
          <w:tcPr>
            <w:tcW w:w="2144" w:type="dxa"/>
          </w:tcPr>
          <w:p w:rsidR="002D36E5" w:rsidRDefault="002D36E5"/>
        </w:tc>
        <w:tc>
          <w:tcPr>
            <w:tcW w:w="2251" w:type="dxa"/>
          </w:tcPr>
          <w:p w:rsidR="002D36E5" w:rsidRDefault="002D36E5"/>
        </w:tc>
        <w:tc>
          <w:tcPr>
            <w:tcW w:w="2252" w:type="dxa"/>
          </w:tcPr>
          <w:p w:rsidR="002D36E5" w:rsidRDefault="002D36E5"/>
        </w:tc>
        <w:tc>
          <w:tcPr>
            <w:tcW w:w="2355" w:type="dxa"/>
          </w:tcPr>
          <w:p w:rsidR="002D36E5" w:rsidRDefault="002D36E5"/>
        </w:tc>
      </w:tr>
    </w:tbl>
    <w:p w:rsidR="004F3CE1" w:rsidRDefault="004F3CE1">
      <w:bookmarkStart w:id="18" w:name="_GoBack"/>
      <w:bookmarkEnd w:id="18"/>
    </w:p>
    <w:sectPr w:rsidR="004F3CE1" w:rsidSect="004F3CE1">
      <w:pgSz w:w="12240" w:h="15840"/>
      <w:pgMar w:top="1000" w:right="840" w:bottom="1220" w:left="1240" w:header="0" w:footer="103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CE1" w:rsidRDefault="009C64AF">
      <w:r>
        <w:separator/>
      </w:r>
    </w:p>
  </w:endnote>
  <w:endnote w:type="continuationSeparator" w:id="1">
    <w:p w:rsidR="004F3CE1" w:rsidRDefault="009C6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E5" w:rsidRDefault="00E711FD">
    <w:pPr>
      <w:pStyle w:val="BodyText"/>
      <w:spacing w:line="14" w:lineRule="auto"/>
      <w:rPr>
        <w:sz w:val="20"/>
      </w:rPr>
    </w:pPr>
    <w:r w:rsidRPr="00E711FD">
      <w:pict>
        <v:shapetype id="_x0000_t202" coordsize="21600,21600" o:spt="202" path="m,l,21600r21600,l21600,xe">
          <v:stroke joinstyle="miter"/>
          <v:path gradientshapeok="t" o:connecttype="rect"/>
        </v:shapetype>
        <v:shape id="_x0000_s1026" type="#_x0000_t202" style="position:absolute;margin-left:532.6pt;margin-top:729.05pt;width:9.55pt;height:12pt;z-index:-30424;mso-position-horizontal-relative:page;mso-position-vertical-relative:page" filled="f" stroked="f">
          <v:textbox inset="0,0,0,0">
            <w:txbxContent>
              <w:p w:rsidR="002D36E5" w:rsidRDefault="00E711FD">
                <w:pPr>
                  <w:spacing w:line="224" w:lineRule="exact"/>
                  <w:ind w:left="40"/>
                  <w:rPr>
                    <w:rFonts w:ascii="Arial"/>
                    <w:sz w:val="20"/>
                  </w:rPr>
                </w:pPr>
                <w:r>
                  <w:fldChar w:fldCharType="begin"/>
                </w:r>
                <w:r w:rsidR="009C64AF">
                  <w:rPr>
                    <w:rFonts w:ascii="Arial"/>
                    <w:w w:val="99"/>
                    <w:sz w:val="20"/>
                  </w:rPr>
                  <w:instrText xml:space="preserve"> PAGE </w:instrText>
                </w:r>
                <w:r>
                  <w:fldChar w:fldCharType="separate"/>
                </w:r>
                <w:r w:rsidR="00CD0642">
                  <w:rPr>
                    <w:rFonts w:ascii="Arial"/>
                    <w:noProof/>
                    <w:w w:val="9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E5" w:rsidRDefault="002D36E5">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6E5" w:rsidRDefault="00E711FD">
    <w:pPr>
      <w:pStyle w:val="BodyText"/>
      <w:spacing w:line="14" w:lineRule="auto"/>
      <w:rPr>
        <w:sz w:val="20"/>
      </w:rPr>
    </w:pPr>
    <w:r w:rsidRPr="00E711FD">
      <w:pict>
        <v:shapetype id="_x0000_t202" coordsize="21600,21600" o:spt="202" path="m,l,21600r21600,l21600,xe">
          <v:stroke joinstyle="miter"/>
          <v:path gradientshapeok="t" o:connecttype="rect"/>
        </v:shapetype>
        <v:shape id="_x0000_s1025" type="#_x0000_t202" style="position:absolute;margin-left:532.6pt;margin-top:729.05pt;width:9.55pt;height:12pt;z-index:-30400;mso-position-horizontal-relative:page;mso-position-vertical-relative:page" filled="f" stroked="f">
          <v:textbox inset="0,0,0,0">
            <w:txbxContent>
              <w:p w:rsidR="002D36E5" w:rsidRDefault="00E711FD">
                <w:pPr>
                  <w:spacing w:line="224" w:lineRule="exact"/>
                  <w:ind w:left="40"/>
                  <w:rPr>
                    <w:rFonts w:ascii="Arial"/>
                    <w:sz w:val="20"/>
                  </w:rPr>
                </w:pPr>
                <w:r>
                  <w:fldChar w:fldCharType="begin"/>
                </w:r>
                <w:r w:rsidR="009C64AF">
                  <w:rPr>
                    <w:rFonts w:ascii="Arial"/>
                    <w:w w:val="99"/>
                    <w:sz w:val="20"/>
                  </w:rPr>
                  <w:instrText xml:space="preserve"> PAGE </w:instrText>
                </w:r>
                <w:r>
                  <w:fldChar w:fldCharType="separate"/>
                </w:r>
                <w:r w:rsidR="00CD0642">
                  <w:rPr>
                    <w:rFonts w:ascii="Arial"/>
                    <w:noProof/>
                    <w:w w:val="99"/>
                    <w:sz w:val="20"/>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CE1" w:rsidRDefault="009C64AF">
      <w:r>
        <w:separator/>
      </w:r>
    </w:p>
  </w:footnote>
  <w:footnote w:type="continuationSeparator" w:id="1">
    <w:p w:rsidR="004F3CE1" w:rsidRDefault="009C6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EA3"/>
    <w:multiLevelType w:val="multilevel"/>
    <w:tmpl w:val="86F86922"/>
    <w:lvl w:ilvl="0">
      <w:start w:val="6"/>
      <w:numFmt w:val="decimal"/>
      <w:lvlText w:val="%1"/>
      <w:lvlJc w:val="left"/>
      <w:pPr>
        <w:ind w:left="1631" w:hanging="720"/>
        <w:jc w:val="left"/>
      </w:pPr>
      <w:rPr>
        <w:rFonts w:hint="default"/>
      </w:rPr>
    </w:lvl>
    <w:lvl w:ilvl="1">
      <w:start w:val="4"/>
      <w:numFmt w:val="decimal"/>
      <w:lvlText w:val="%1.%2"/>
      <w:lvlJc w:val="left"/>
      <w:pPr>
        <w:ind w:left="1631" w:hanging="720"/>
        <w:jc w:val="left"/>
      </w:pPr>
      <w:rPr>
        <w:rFonts w:hint="default"/>
      </w:rPr>
    </w:lvl>
    <w:lvl w:ilvl="2">
      <w:start w:val="2"/>
      <w:numFmt w:val="decimal"/>
      <w:lvlText w:val="%1.%2.%3"/>
      <w:lvlJc w:val="left"/>
      <w:pPr>
        <w:ind w:left="1631" w:hanging="720"/>
        <w:jc w:val="left"/>
      </w:pPr>
      <w:rPr>
        <w:rFonts w:ascii="Arial Narrow" w:eastAsia="Arial Narrow" w:hAnsi="Arial Narrow" w:cs="Arial Narrow" w:hint="default"/>
        <w:spacing w:val="-3"/>
        <w:w w:val="100"/>
        <w:sz w:val="24"/>
        <w:szCs w:val="24"/>
      </w:rPr>
    </w:lvl>
    <w:lvl w:ilvl="3">
      <w:start w:val="1"/>
      <w:numFmt w:val="bullet"/>
      <w:lvlText w:val="•"/>
      <w:lvlJc w:val="left"/>
      <w:pPr>
        <w:ind w:left="4022" w:hanging="720"/>
      </w:pPr>
      <w:rPr>
        <w:rFonts w:hint="default"/>
      </w:rPr>
    </w:lvl>
    <w:lvl w:ilvl="4">
      <w:start w:val="1"/>
      <w:numFmt w:val="bullet"/>
      <w:lvlText w:val="•"/>
      <w:lvlJc w:val="left"/>
      <w:pPr>
        <w:ind w:left="4816" w:hanging="720"/>
      </w:pPr>
      <w:rPr>
        <w:rFonts w:hint="default"/>
      </w:rPr>
    </w:lvl>
    <w:lvl w:ilvl="5">
      <w:start w:val="1"/>
      <w:numFmt w:val="bullet"/>
      <w:lvlText w:val="•"/>
      <w:lvlJc w:val="left"/>
      <w:pPr>
        <w:ind w:left="5610" w:hanging="720"/>
      </w:pPr>
      <w:rPr>
        <w:rFonts w:hint="default"/>
      </w:rPr>
    </w:lvl>
    <w:lvl w:ilvl="6">
      <w:start w:val="1"/>
      <w:numFmt w:val="bullet"/>
      <w:lvlText w:val="•"/>
      <w:lvlJc w:val="left"/>
      <w:pPr>
        <w:ind w:left="6404" w:hanging="720"/>
      </w:pPr>
      <w:rPr>
        <w:rFonts w:hint="default"/>
      </w:rPr>
    </w:lvl>
    <w:lvl w:ilvl="7">
      <w:start w:val="1"/>
      <w:numFmt w:val="bullet"/>
      <w:lvlText w:val="•"/>
      <w:lvlJc w:val="left"/>
      <w:pPr>
        <w:ind w:left="7198" w:hanging="720"/>
      </w:pPr>
      <w:rPr>
        <w:rFonts w:hint="default"/>
      </w:rPr>
    </w:lvl>
    <w:lvl w:ilvl="8">
      <w:start w:val="1"/>
      <w:numFmt w:val="bullet"/>
      <w:lvlText w:val="•"/>
      <w:lvlJc w:val="left"/>
      <w:pPr>
        <w:ind w:left="7992" w:hanging="720"/>
      </w:pPr>
      <w:rPr>
        <w:rFonts w:hint="default"/>
      </w:rPr>
    </w:lvl>
  </w:abstractNum>
  <w:abstractNum w:abstractNumId="1">
    <w:nsid w:val="0F6F470A"/>
    <w:multiLevelType w:val="hybridMultilevel"/>
    <w:tmpl w:val="0E400A5C"/>
    <w:lvl w:ilvl="0" w:tplc="B3E29C18">
      <w:start w:val="1"/>
      <w:numFmt w:val="decimal"/>
      <w:lvlText w:val="%1."/>
      <w:lvlJc w:val="left"/>
      <w:pPr>
        <w:ind w:left="430" w:hanging="331"/>
        <w:jc w:val="right"/>
      </w:pPr>
      <w:rPr>
        <w:rFonts w:ascii="Arial Narrow" w:eastAsia="Arial Narrow" w:hAnsi="Arial Narrow" w:cs="Arial Narrow" w:hint="default"/>
        <w:b/>
        <w:bCs/>
        <w:spacing w:val="-2"/>
        <w:w w:val="100"/>
        <w:sz w:val="24"/>
        <w:szCs w:val="24"/>
      </w:rPr>
    </w:lvl>
    <w:lvl w:ilvl="1" w:tplc="D1123B6E">
      <w:start w:val="1"/>
      <w:numFmt w:val="lowerLetter"/>
      <w:lvlText w:val="%2."/>
      <w:lvlJc w:val="left"/>
      <w:pPr>
        <w:ind w:left="820" w:hanging="360"/>
        <w:jc w:val="left"/>
      </w:pPr>
      <w:rPr>
        <w:rFonts w:ascii="Arial Narrow" w:eastAsia="Arial Narrow" w:hAnsi="Arial Narrow" w:cs="Arial Narrow" w:hint="default"/>
        <w:spacing w:val="-25"/>
        <w:w w:val="100"/>
      </w:rPr>
    </w:lvl>
    <w:lvl w:ilvl="2" w:tplc="4DECB218">
      <w:start w:val="1"/>
      <w:numFmt w:val="bullet"/>
      <w:lvlText w:val="•"/>
      <w:lvlJc w:val="left"/>
      <w:pPr>
        <w:ind w:left="1793" w:hanging="360"/>
      </w:pPr>
      <w:rPr>
        <w:rFonts w:hint="default"/>
      </w:rPr>
    </w:lvl>
    <w:lvl w:ilvl="3" w:tplc="CDF0F6F0">
      <w:start w:val="1"/>
      <w:numFmt w:val="bullet"/>
      <w:lvlText w:val="•"/>
      <w:lvlJc w:val="left"/>
      <w:pPr>
        <w:ind w:left="2766" w:hanging="360"/>
      </w:pPr>
      <w:rPr>
        <w:rFonts w:hint="default"/>
      </w:rPr>
    </w:lvl>
    <w:lvl w:ilvl="4" w:tplc="17A68E9C">
      <w:start w:val="1"/>
      <w:numFmt w:val="bullet"/>
      <w:lvlText w:val="•"/>
      <w:lvlJc w:val="left"/>
      <w:pPr>
        <w:ind w:left="3740" w:hanging="360"/>
      </w:pPr>
      <w:rPr>
        <w:rFonts w:hint="default"/>
      </w:rPr>
    </w:lvl>
    <w:lvl w:ilvl="5" w:tplc="8AB23CBA">
      <w:start w:val="1"/>
      <w:numFmt w:val="bullet"/>
      <w:lvlText w:val="•"/>
      <w:lvlJc w:val="left"/>
      <w:pPr>
        <w:ind w:left="4713" w:hanging="360"/>
      </w:pPr>
      <w:rPr>
        <w:rFonts w:hint="default"/>
      </w:rPr>
    </w:lvl>
    <w:lvl w:ilvl="6" w:tplc="333E18C4">
      <w:start w:val="1"/>
      <w:numFmt w:val="bullet"/>
      <w:lvlText w:val="•"/>
      <w:lvlJc w:val="left"/>
      <w:pPr>
        <w:ind w:left="5686" w:hanging="360"/>
      </w:pPr>
      <w:rPr>
        <w:rFonts w:hint="default"/>
      </w:rPr>
    </w:lvl>
    <w:lvl w:ilvl="7" w:tplc="7284D6AC">
      <w:start w:val="1"/>
      <w:numFmt w:val="bullet"/>
      <w:lvlText w:val="•"/>
      <w:lvlJc w:val="left"/>
      <w:pPr>
        <w:ind w:left="6660" w:hanging="360"/>
      </w:pPr>
      <w:rPr>
        <w:rFonts w:hint="default"/>
      </w:rPr>
    </w:lvl>
    <w:lvl w:ilvl="8" w:tplc="20E8A938">
      <w:start w:val="1"/>
      <w:numFmt w:val="bullet"/>
      <w:lvlText w:val="•"/>
      <w:lvlJc w:val="left"/>
      <w:pPr>
        <w:ind w:left="7633" w:hanging="360"/>
      </w:pPr>
      <w:rPr>
        <w:rFonts w:hint="default"/>
      </w:rPr>
    </w:lvl>
  </w:abstractNum>
  <w:abstractNum w:abstractNumId="2">
    <w:nsid w:val="11C27D01"/>
    <w:multiLevelType w:val="hybridMultilevel"/>
    <w:tmpl w:val="ACD4CD4E"/>
    <w:lvl w:ilvl="0" w:tplc="C42AFBAC">
      <w:start w:val="1"/>
      <w:numFmt w:val="bullet"/>
      <w:lvlText w:val="-"/>
      <w:lvlJc w:val="left"/>
      <w:pPr>
        <w:ind w:left="861" w:hanging="142"/>
      </w:pPr>
      <w:rPr>
        <w:rFonts w:ascii="Times New Roman" w:eastAsia="Times New Roman" w:hAnsi="Times New Roman" w:cs="Times New Roman" w:hint="default"/>
        <w:spacing w:val="-3"/>
        <w:w w:val="99"/>
        <w:sz w:val="12"/>
        <w:szCs w:val="12"/>
      </w:rPr>
    </w:lvl>
    <w:lvl w:ilvl="1" w:tplc="83B08708">
      <w:start w:val="1"/>
      <w:numFmt w:val="bullet"/>
      <w:lvlText w:val="•"/>
      <w:lvlJc w:val="left"/>
      <w:pPr>
        <w:ind w:left="934" w:hanging="142"/>
      </w:pPr>
      <w:rPr>
        <w:rFonts w:hint="default"/>
      </w:rPr>
    </w:lvl>
    <w:lvl w:ilvl="2" w:tplc="A6F6AC62">
      <w:start w:val="1"/>
      <w:numFmt w:val="bullet"/>
      <w:lvlText w:val="•"/>
      <w:lvlJc w:val="left"/>
      <w:pPr>
        <w:ind w:left="1008" w:hanging="142"/>
      </w:pPr>
      <w:rPr>
        <w:rFonts w:hint="default"/>
      </w:rPr>
    </w:lvl>
    <w:lvl w:ilvl="3" w:tplc="A3C2F714">
      <w:start w:val="1"/>
      <w:numFmt w:val="bullet"/>
      <w:lvlText w:val="•"/>
      <w:lvlJc w:val="left"/>
      <w:pPr>
        <w:ind w:left="1082" w:hanging="142"/>
      </w:pPr>
      <w:rPr>
        <w:rFonts w:hint="default"/>
      </w:rPr>
    </w:lvl>
    <w:lvl w:ilvl="4" w:tplc="50F88C38">
      <w:start w:val="1"/>
      <w:numFmt w:val="bullet"/>
      <w:lvlText w:val="•"/>
      <w:lvlJc w:val="left"/>
      <w:pPr>
        <w:ind w:left="1156" w:hanging="142"/>
      </w:pPr>
      <w:rPr>
        <w:rFonts w:hint="default"/>
      </w:rPr>
    </w:lvl>
    <w:lvl w:ilvl="5" w:tplc="E3C81972">
      <w:start w:val="1"/>
      <w:numFmt w:val="bullet"/>
      <w:lvlText w:val="•"/>
      <w:lvlJc w:val="left"/>
      <w:pPr>
        <w:ind w:left="1231" w:hanging="142"/>
      </w:pPr>
      <w:rPr>
        <w:rFonts w:hint="default"/>
      </w:rPr>
    </w:lvl>
    <w:lvl w:ilvl="6" w:tplc="A0427E64">
      <w:start w:val="1"/>
      <w:numFmt w:val="bullet"/>
      <w:lvlText w:val="•"/>
      <w:lvlJc w:val="left"/>
      <w:pPr>
        <w:ind w:left="1305" w:hanging="142"/>
      </w:pPr>
      <w:rPr>
        <w:rFonts w:hint="default"/>
      </w:rPr>
    </w:lvl>
    <w:lvl w:ilvl="7" w:tplc="66286294">
      <w:start w:val="1"/>
      <w:numFmt w:val="bullet"/>
      <w:lvlText w:val="•"/>
      <w:lvlJc w:val="left"/>
      <w:pPr>
        <w:ind w:left="1379" w:hanging="142"/>
      </w:pPr>
      <w:rPr>
        <w:rFonts w:hint="default"/>
      </w:rPr>
    </w:lvl>
    <w:lvl w:ilvl="8" w:tplc="3A787F82">
      <w:start w:val="1"/>
      <w:numFmt w:val="bullet"/>
      <w:lvlText w:val="•"/>
      <w:lvlJc w:val="left"/>
      <w:pPr>
        <w:ind w:left="1453" w:hanging="142"/>
      </w:pPr>
      <w:rPr>
        <w:rFonts w:hint="default"/>
      </w:rPr>
    </w:lvl>
  </w:abstractNum>
  <w:abstractNum w:abstractNumId="3">
    <w:nsid w:val="183A285F"/>
    <w:multiLevelType w:val="multilevel"/>
    <w:tmpl w:val="B4C4374C"/>
    <w:lvl w:ilvl="0">
      <w:start w:val="6"/>
      <w:numFmt w:val="decimal"/>
      <w:lvlText w:val="%1"/>
      <w:lvlJc w:val="left"/>
      <w:pPr>
        <w:ind w:left="1640" w:hanging="610"/>
        <w:jc w:val="left"/>
      </w:pPr>
      <w:rPr>
        <w:rFonts w:hint="default"/>
      </w:rPr>
    </w:lvl>
    <w:lvl w:ilvl="1">
      <w:start w:val="8"/>
      <w:numFmt w:val="decimal"/>
      <w:lvlText w:val="%1.%2"/>
      <w:lvlJc w:val="left"/>
      <w:pPr>
        <w:ind w:left="1640" w:hanging="610"/>
        <w:jc w:val="left"/>
      </w:pPr>
      <w:rPr>
        <w:rFonts w:hint="default"/>
      </w:rPr>
    </w:lvl>
    <w:lvl w:ilvl="2">
      <w:start w:val="1"/>
      <w:numFmt w:val="decimal"/>
      <w:lvlText w:val="%1.%2.%3"/>
      <w:lvlJc w:val="left"/>
      <w:pPr>
        <w:ind w:left="1640" w:hanging="610"/>
        <w:jc w:val="left"/>
      </w:pPr>
      <w:rPr>
        <w:rFonts w:ascii="Arial Narrow" w:eastAsia="Arial Narrow" w:hAnsi="Arial Narrow" w:cs="Arial Narrow" w:hint="default"/>
        <w:spacing w:val="-3"/>
        <w:w w:val="100"/>
        <w:sz w:val="24"/>
        <w:szCs w:val="24"/>
      </w:rPr>
    </w:lvl>
    <w:lvl w:ilvl="3">
      <w:start w:val="1"/>
      <w:numFmt w:val="bullet"/>
      <w:lvlText w:val="•"/>
      <w:lvlJc w:val="left"/>
      <w:pPr>
        <w:ind w:left="4196" w:hanging="610"/>
      </w:pPr>
      <w:rPr>
        <w:rFonts w:hint="default"/>
      </w:rPr>
    </w:lvl>
    <w:lvl w:ilvl="4">
      <w:start w:val="1"/>
      <w:numFmt w:val="bullet"/>
      <w:lvlText w:val="•"/>
      <w:lvlJc w:val="left"/>
      <w:pPr>
        <w:ind w:left="5048" w:hanging="610"/>
      </w:pPr>
      <w:rPr>
        <w:rFonts w:hint="default"/>
      </w:rPr>
    </w:lvl>
    <w:lvl w:ilvl="5">
      <w:start w:val="1"/>
      <w:numFmt w:val="bullet"/>
      <w:lvlText w:val="•"/>
      <w:lvlJc w:val="left"/>
      <w:pPr>
        <w:ind w:left="5900" w:hanging="610"/>
      </w:pPr>
      <w:rPr>
        <w:rFonts w:hint="default"/>
      </w:rPr>
    </w:lvl>
    <w:lvl w:ilvl="6">
      <w:start w:val="1"/>
      <w:numFmt w:val="bullet"/>
      <w:lvlText w:val="•"/>
      <w:lvlJc w:val="left"/>
      <w:pPr>
        <w:ind w:left="6752" w:hanging="610"/>
      </w:pPr>
      <w:rPr>
        <w:rFonts w:hint="default"/>
      </w:rPr>
    </w:lvl>
    <w:lvl w:ilvl="7">
      <w:start w:val="1"/>
      <w:numFmt w:val="bullet"/>
      <w:lvlText w:val="•"/>
      <w:lvlJc w:val="left"/>
      <w:pPr>
        <w:ind w:left="7604" w:hanging="610"/>
      </w:pPr>
      <w:rPr>
        <w:rFonts w:hint="default"/>
      </w:rPr>
    </w:lvl>
    <w:lvl w:ilvl="8">
      <w:start w:val="1"/>
      <w:numFmt w:val="bullet"/>
      <w:lvlText w:val="•"/>
      <w:lvlJc w:val="left"/>
      <w:pPr>
        <w:ind w:left="8456" w:hanging="610"/>
      </w:pPr>
      <w:rPr>
        <w:rFonts w:hint="default"/>
      </w:rPr>
    </w:lvl>
  </w:abstractNum>
  <w:abstractNum w:abstractNumId="4">
    <w:nsid w:val="1E2815C5"/>
    <w:multiLevelType w:val="multilevel"/>
    <w:tmpl w:val="CFF6BA14"/>
    <w:lvl w:ilvl="0">
      <w:start w:val="1"/>
      <w:numFmt w:val="decimal"/>
      <w:lvlText w:val="%1."/>
      <w:lvlJc w:val="left"/>
      <w:pPr>
        <w:ind w:left="560" w:hanging="360"/>
        <w:jc w:val="right"/>
      </w:pPr>
      <w:rPr>
        <w:rFonts w:ascii="Arial Narrow" w:eastAsia="Arial Narrow" w:hAnsi="Arial Narrow" w:cs="Arial Narrow" w:hint="default"/>
        <w:spacing w:val="-24"/>
        <w:w w:val="100"/>
        <w:sz w:val="24"/>
        <w:szCs w:val="24"/>
      </w:rPr>
    </w:lvl>
    <w:lvl w:ilvl="1">
      <w:start w:val="1"/>
      <w:numFmt w:val="decimal"/>
      <w:lvlText w:val="%1.%2."/>
      <w:lvlJc w:val="left"/>
      <w:pPr>
        <w:ind w:left="946" w:hanging="387"/>
        <w:jc w:val="left"/>
      </w:pPr>
      <w:rPr>
        <w:rFonts w:ascii="Arial Narrow" w:eastAsia="Arial Narrow" w:hAnsi="Arial Narrow" w:cs="Arial Narrow" w:hint="default"/>
        <w:w w:val="100"/>
        <w:sz w:val="24"/>
        <w:szCs w:val="24"/>
      </w:rPr>
    </w:lvl>
    <w:lvl w:ilvl="2">
      <w:start w:val="1"/>
      <w:numFmt w:val="bullet"/>
      <w:lvlText w:val="•"/>
      <w:lvlJc w:val="left"/>
      <w:pPr>
        <w:ind w:left="1931" w:hanging="387"/>
      </w:pPr>
      <w:rPr>
        <w:rFonts w:hint="default"/>
      </w:rPr>
    </w:lvl>
    <w:lvl w:ilvl="3">
      <w:start w:val="1"/>
      <w:numFmt w:val="bullet"/>
      <w:lvlText w:val="•"/>
      <w:lvlJc w:val="left"/>
      <w:pPr>
        <w:ind w:left="2922" w:hanging="387"/>
      </w:pPr>
      <w:rPr>
        <w:rFonts w:hint="default"/>
      </w:rPr>
    </w:lvl>
    <w:lvl w:ilvl="4">
      <w:start w:val="1"/>
      <w:numFmt w:val="bullet"/>
      <w:lvlText w:val="•"/>
      <w:lvlJc w:val="left"/>
      <w:pPr>
        <w:ind w:left="3913" w:hanging="387"/>
      </w:pPr>
      <w:rPr>
        <w:rFonts w:hint="default"/>
      </w:rPr>
    </w:lvl>
    <w:lvl w:ilvl="5">
      <w:start w:val="1"/>
      <w:numFmt w:val="bullet"/>
      <w:lvlText w:val="•"/>
      <w:lvlJc w:val="left"/>
      <w:pPr>
        <w:ind w:left="4904" w:hanging="387"/>
      </w:pPr>
      <w:rPr>
        <w:rFonts w:hint="default"/>
      </w:rPr>
    </w:lvl>
    <w:lvl w:ilvl="6">
      <w:start w:val="1"/>
      <w:numFmt w:val="bullet"/>
      <w:lvlText w:val="•"/>
      <w:lvlJc w:val="left"/>
      <w:pPr>
        <w:ind w:left="5895" w:hanging="387"/>
      </w:pPr>
      <w:rPr>
        <w:rFonts w:hint="default"/>
      </w:rPr>
    </w:lvl>
    <w:lvl w:ilvl="7">
      <w:start w:val="1"/>
      <w:numFmt w:val="bullet"/>
      <w:lvlText w:val="•"/>
      <w:lvlJc w:val="left"/>
      <w:pPr>
        <w:ind w:left="6886" w:hanging="387"/>
      </w:pPr>
      <w:rPr>
        <w:rFonts w:hint="default"/>
      </w:rPr>
    </w:lvl>
    <w:lvl w:ilvl="8">
      <w:start w:val="1"/>
      <w:numFmt w:val="bullet"/>
      <w:lvlText w:val="•"/>
      <w:lvlJc w:val="left"/>
      <w:pPr>
        <w:ind w:left="7877" w:hanging="387"/>
      </w:pPr>
      <w:rPr>
        <w:rFonts w:hint="default"/>
      </w:rPr>
    </w:lvl>
  </w:abstractNum>
  <w:abstractNum w:abstractNumId="5">
    <w:nsid w:val="22873FC7"/>
    <w:multiLevelType w:val="multilevel"/>
    <w:tmpl w:val="48E87C24"/>
    <w:lvl w:ilvl="0">
      <w:start w:val="6"/>
      <w:numFmt w:val="decimal"/>
      <w:lvlText w:val="%1"/>
      <w:lvlJc w:val="left"/>
      <w:pPr>
        <w:ind w:left="899" w:hanging="440"/>
        <w:jc w:val="left"/>
      </w:pPr>
      <w:rPr>
        <w:rFonts w:hint="default"/>
      </w:rPr>
    </w:lvl>
    <w:lvl w:ilvl="1">
      <w:start w:val="1"/>
      <w:numFmt w:val="decimal"/>
      <w:lvlText w:val="%1.%2."/>
      <w:lvlJc w:val="left"/>
      <w:pPr>
        <w:ind w:left="899" w:hanging="440"/>
        <w:jc w:val="right"/>
      </w:pPr>
      <w:rPr>
        <w:rFonts w:hint="default"/>
        <w:spacing w:val="-2"/>
        <w:u w:val="single" w:color="000000"/>
      </w:rPr>
    </w:lvl>
    <w:lvl w:ilvl="2">
      <w:start w:val="1"/>
      <w:numFmt w:val="decimal"/>
      <w:lvlText w:val="%1.%2.%3."/>
      <w:lvlJc w:val="left"/>
      <w:pPr>
        <w:ind w:left="1631" w:hanging="720"/>
        <w:jc w:val="left"/>
      </w:pPr>
      <w:rPr>
        <w:rFonts w:ascii="Arial Narrow" w:eastAsia="Arial Narrow" w:hAnsi="Arial Narrow" w:cs="Arial Narrow" w:hint="default"/>
        <w:spacing w:val="-3"/>
        <w:w w:val="100"/>
        <w:sz w:val="24"/>
        <w:szCs w:val="24"/>
      </w:rPr>
    </w:lvl>
    <w:lvl w:ilvl="3">
      <w:start w:val="1"/>
      <w:numFmt w:val="bullet"/>
      <w:lvlText w:val="•"/>
      <w:lvlJc w:val="left"/>
      <w:pPr>
        <w:ind w:left="2632" w:hanging="720"/>
      </w:pPr>
      <w:rPr>
        <w:rFonts w:hint="default"/>
      </w:rPr>
    </w:lvl>
    <w:lvl w:ilvl="4">
      <w:start w:val="1"/>
      <w:numFmt w:val="bullet"/>
      <w:lvlText w:val="•"/>
      <w:lvlJc w:val="left"/>
      <w:pPr>
        <w:ind w:left="3625" w:hanging="720"/>
      </w:pPr>
      <w:rPr>
        <w:rFonts w:hint="default"/>
      </w:rPr>
    </w:lvl>
    <w:lvl w:ilvl="5">
      <w:start w:val="1"/>
      <w:numFmt w:val="bullet"/>
      <w:lvlText w:val="•"/>
      <w:lvlJc w:val="left"/>
      <w:pPr>
        <w:ind w:left="4617" w:hanging="720"/>
      </w:pPr>
      <w:rPr>
        <w:rFonts w:hint="default"/>
      </w:rPr>
    </w:lvl>
    <w:lvl w:ilvl="6">
      <w:start w:val="1"/>
      <w:numFmt w:val="bullet"/>
      <w:lvlText w:val="•"/>
      <w:lvlJc w:val="left"/>
      <w:pPr>
        <w:ind w:left="5610" w:hanging="720"/>
      </w:pPr>
      <w:rPr>
        <w:rFonts w:hint="default"/>
      </w:rPr>
    </w:lvl>
    <w:lvl w:ilvl="7">
      <w:start w:val="1"/>
      <w:numFmt w:val="bullet"/>
      <w:lvlText w:val="•"/>
      <w:lvlJc w:val="left"/>
      <w:pPr>
        <w:ind w:left="6602" w:hanging="720"/>
      </w:pPr>
      <w:rPr>
        <w:rFonts w:hint="default"/>
      </w:rPr>
    </w:lvl>
    <w:lvl w:ilvl="8">
      <w:start w:val="1"/>
      <w:numFmt w:val="bullet"/>
      <w:lvlText w:val="•"/>
      <w:lvlJc w:val="left"/>
      <w:pPr>
        <w:ind w:left="7595" w:hanging="720"/>
      </w:pPr>
      <w:rPr>
        <w:rFonts w:hint="default"/>
      </w:rPr>
    </w:lvl>
  </w:abstractNum>
  <w:abstractNum w:abstractNumId="6">
    <w:nsid w:val="3FDB7831"/>
    <w:multiLevelType w:val="hybridMultilevel"/>
    <w:tmpl w:val="8C5ACE58"/>
    <w:lvl w:ilvl="0" w:tplc="A4F84176">
      <w:start w:val="1"/>
      <w:numFmt w:val="bullet"/>
      <w:lvlText w:val="-"/>
      <w:lvlJc w:val="left"/>
      <w:pPr>
        <w:ind w:left="211" w:hanging="219"/>
      </w:pPr>
      <w:rPr>
        <w:rFonts w:ascii="Book Antiqua" w:eastAsia="Book Antiqua" w:hAnsi="Book Antiqua" w:cs="Book Antiqua" w:hint="default"/>
        <w:w w:val="99"/>
        <w:sz w:val="20"/>
        <w:szCs w:val="20"/>
      </w:rPr>
    </w:lvl>
    <w:lvl w:ilvl="1" w:tplc="ACF84010">
      <w:start w:val="1"/>
      <w:numFmt w:val="bullet"/>
      <w:lvlText w:val="•"/>
      <w:lvlJc w:val="left"/>
      <w:pPr>
        <w:ind w:left="374" w:hanging="219"/>
      </w:pPr>
      <w:rPr>
        <w:rFonts w:hint="default"/>
      </w:rPr>
    </w:lvl>
    <w:lvl w:ilvl="2" w:tplc="1E20F900">
      <w:start w:val="1"/>
      <w:numFmt w:val="bullet"/>
      <w:lvlText w:val="•"/>
      <w:lvlJc w:val="left"/>
      <w:pPr>
        <w:ind w:left="529" w:hanging="219"/>
      </w:pPr>
      <w:rPr>
        <w:rFonts w:hint="default"/>
      </w:rPr>
    </w:lvl>
    <w:lvl w:ilvl="3" w:tplc="212880C2">
      <w:start w:val="1"/>
      <w:numFmt w:val="bullet"/>
      <w:lvlText w:val="•"/>
      <w:lvlJc w:val="left"/>
      <w:pPr>
        <w:ind w:left="683" w:hanging="219"/>
      </w:pPr>
      <w:rPr>
        <w:rFonts w:hint="default"/>
      </w:rPr>
    </w:lvl>
    <w:lvl w:ilvl="4" w:tplc="2412305A">
      <w:start w:val="1"/>
      <w:numFmt w:val="bullet"/>
      <w:lvlText w:val="•"/>
      <w:lvlJc w:val="left"/>
      <w:pPr>
        <w:ind w:left="838" w:hanging="219"/>
      </w:pPr>
      <w:rPr>
        <w:rFonts w:hint="default"/>
      </w:rPr>
    </w:lvl>
    <w:lvl w:ilvl="5" w:tplc="6B2AC998">
      <w:start w:val="1"/>
      <w:numFmt w:val="bullet"/>
      <w:lvlText w:val="•"/>
      <w:lvlJc w:val="left"/>
      <w:pPr>
        <w:ind w:left="993" w:hanging="219"/>
      </w:pPr>
      <w:rPr>
        <w:rFonts w:hint="default"/>
      </w:rPr>
    </w:lvl>
    <w:lvl w:ilvl="6" w:tplc="86B8C1EE">
      <w:start w:val="1"/>
      <w:numFmt w:val="bullet"/>
      <w:lvlText w:val="•"/>
      <w:lvlJc w:val="left"/>
      <w:pPr>
        <w:ind w:left="1147" w:hanging="219"/>
      </w:pPr>
      <w:rPr>
        <w:rFonts w:hint="default"/>
      </w:rPr>
    </w:lvl>
    <w:lvl w:ilvl="7" w:tplc="78F25D84">
      <w:start w:val="1"/>
      <w:numFmt w:val="bullet"/>
      <w:lvlText w:val="•"/>
      <w:lvlJc w:val="left"/>
      <w:pPr>
        <w:ind w:left="1302" w:hanging="219"/>
      </w:pPr>
      <w:rPr>
        <w:rFonts w:hint="default"/>
      </w:rPr>
    </w:lvl>
    <w:lvl w:ilvl="8" w:tplc="1EECA934">
      <w:start w:val="1"/>
      <w:numFmt w:val="bullet"/>
      <w:lvlText w:val="•"/>
      <w:lvlJc w:val="left"/>
      <w:pPr>
        <w:ind w:left="1457" w:hanging="219"/>
      </w:pPr>
      <w:rPr>
        <w:rFonts w:hint="default"/>
      </w:rPr>
    </w:lvl>
  </w:abstractNum>
  <w:abstractNum w:abstractNumId="7">
    <w:nsid w:val="55A1468A"/>
    <w:multiLevelType w:val="multilevel"/>
    <w:tmpl w:val="06544844"/>
    <w:lvl w:ilvl="0">
      <w:start w:val="6"/>
      <w:numFmt w:val="decimal"/>
      <w:lvlText w:val="%1"/>
      <w:lvlJc w:val="left"/>
      <w:pPr>
        <w:ind w:left="1640" w:hanging="732"/>
        <w:jc w:val="left"/>
      </w:pPr>
      <w:rPr>
        <w:rFonts w:hint="default"/>
      </w:rPr>
    </w:lvl>
    <w:lvl w:ilvl="1">
      <w:start w:val="10"/>
      <w:numFmt w:val="decimal"/>
      <w:lvlText w:val="%1.%2"/>
      <w:lvlJc w:val="left"/>
      <w:pPr>
        <w:ind w:left="1640" w:hanging="732"/>
        <w:jc w:val="left"/>
      </w:pPr>
      <w:rPr>
        <w:rFonts w:hint="default"/>
      </w:rPr>
    </w:lvl>
    <w:lvl w:ilvl="2">
      <w:start w:val="1"/>
      <w:numFmt w:val="decimal"/>
      <w:lvlText w:val="%1.%2.%3"/>
      <w:lvlJc w:val="left"/>
      <w:pPr>
        <w:ind w:left="1640" w:hanging="732"/>
        <w:jc w:val="left"/>
      </w:pPr>
      <w:rPr>
        <w:rFonts w:ascii="Arial Narrow" w:eastAsia="Arial Narrow" w:hAnsi="Arial Narrow" w:cs="Arial Narrow" w:hint="default"/>
        <w:spacing w:val="-3"/>
        <w:w w:val="100"/>
        <w:sz w:val="24"/>
        <w:szCs w:val="24"/>
      </w:rPr>
    </w:lvl>
    <w:lvl w:ilvl="3">
      <w:start w:val="1"/>
      <w:numFmt w:val="bullet"/>
      <w:lvlText w:val="•"/>
      <w:lvlJc w:val="left"/>
      <w:pPr>
        <w:ind w:left="4196" w:hanging="732"/>
      </w:pPr>
      <w:rPr>
        <w:rFonts w:hint="default"/>
      </w:rPr>
    </w:lvl>
    <w:lvl w:ilvl="4">
      <w:start w:val="1"/>
      <w:numFmt w:val="bullet"/>
      <w:lvlText w:val="•"/>
      <w:lvlJc w:val="left"/>
      <w:pPr>
        <w:ind w:left="5048" w:hanging="732"/>
      </w:pPr>
      <w:rPr>
        <w:rFonts w:hint="default"/>
      </w:rPr>
    </w:lvl>
    <w:lvl w:ilvl="5">
      <w:start w:val="1"/>
      <w:numFmt w:val="bullet"/>
      <w:lvlText w:val="•"/>
      <w:lvlJc w:val="left"/>
      <w:pPr>
        <w:ind w:left="5900" w:hanging="732"/>
      </w:pPr>
      <w:rPr>
        <w:rFonts w:hint="default"/>
      </w:rPr>
    </w:lvl>
    <w:lvl w:ilvl="6">
      <w:start w:val="1"/>
      <w:numFmt w:val="bullet"/>
      <w:lvlText w:val="•"/>
      <w:lvlJc w:val="left"/>
      <w:pPr>
        <w:ind w:left="6752" w:hanging="732"/>
      </w:pPr>
      <w:rPr>
        <w:rFonts w:hint="default"/>
      </w:rPr>
    </w:lvl>
    <w:lvl w:ilvl="7">
      <w:start w:val="1"/>
      <w:numFmt w:val="bullet"/>
      <w:lvlText w:val="•"/>
      <w:lvlJc w:val="left"/>
      <w:pPr>
        <w:ind w:left="7604" w:hanging="732"/>
      </w:pPr>
      <w:rPr>
        <w:rFonts w:hint="default"/>
      </w:rPr>
    </w:lvl>
    <w:lvl w:ilvl="8">
      <w:start w:val="1"/>
      <w:numFmt w:val="bullet"/>
      <w:lvlText w:val="•"/>
      <w:lvlJc w:val="left"/>
      <w:pPr>
        <w:ind w:left="8456" w:hanging="732"/>
      </w:pPr>
      <w:rPr>
        <w:rFonts w:hint="default"/>
      </w:rPr>
    </w:lvl>
  </w:abstractNum>
  <w:abstractNum w:abstractNumId="8">
    <w:nsid w:val="57146E19"/>
    <w:multiLevelType w:val="hybridMultilevel"/>
    <w:tmpl w:val="FF9C9200"/>
    <w:lvl w:ilvl="0" w:tplc="8976E72A">
      <w:start w:val="1"/>
      <w:numFmt w:val="bullet"/>
      <w:lvlText w:val="-"/>
      <w:lvlJc w:val="left"/>
      <w:pPr>
        <w:ind w:left="172" w:hanging="180"/>
      </w:pPr>
      <w:rPr>
        <w:rFonts w:ascii="Book Antiqua" w:eastAsia="Book Antiqua" w:hAnsi="Book Antiqua" w:cs="Book Antiqua" w:hint="default"/>
        <w:w w:val="99"/>
        <w:sz w:val="20"/>
        <w:szCs w:val="20"/>
      </w:rPr>
    </w:lvl>
    <w:lvl w:ilvl="1" w:tplc="C3D2FC38">
      <w:start w:val="1"/>
      <w:numFmt w:val="bullet"/>
      <w:lvlText w:val="•"/>
      <w:lvlJc w:val="left"/>
      <w:pPr>
        <w:ind w:left="338" w:hanging="180"/>
      </w:pPr>
      <w:rPr>
        <w:rFonts w:hint="default"/>
      </w:rPr>
    </w:lvl>
    <w:lvl w:ilvl="2" w:tplc="8062D500">
      <w:start w:val="1"/>
      <w:numFmt w:val="bullet"/>
      <w:lvlText w:val="•"/>
      <w:lvlJc w:val="left"/>
      <w:pPr>
        <w:ind w:left="497" w:hanging="180"/>
      </w:pPr>
      <w:rPr>
        <w:rFonts w:hint="default"/>
      </w:rPr>
    </w:lvl>
    <w:lvl w:ilvl="3" w:tplc="FCD2C41C">
      <w:start w:val="1"/>
      <w:numFmt w:val="bullet"/>
      <w:lvlText w:val="•"/>
      <w:lvlJc w:val="left"/>
      <w:pPr>
        <w:ind w:left="655" w:hanging="180"/>
      </w:pPr>
      <w:rPr>
        <w:rFonts w:hint="default"/>
      </w:rPr>
    </w:lvl>
    <w:lvl w:ilvl="4" w:tplc="1D360610">
      <w:start w:val="1"/>
      <w:numFmt w:val="bullet"/>
      <w:lvlText w:val="•"/>
      <w:lvlJc w:val="left"/>
      <w:pPr>
        <w:ind w:left="814" w:hanging="180"/>
      </w:pPr>
      <w:rPr>
        <w:rFonts w:hint="default"/>
      </w:rPr>
    </w:lvl>
    <w:lvl w:ilvl="5" w:tplc="146A721C">
      <w:start w:val="1"/>
      <w:numFmt w:val="bullet"/>
      <w:lvlText w:val="•"/>
      <w:lvlJc w:val="left"/>
      <w:pPr>
        <w:ind w:left="973" w:hanging="180"/>
      </w:pPr>
      <w:rPr>
        <w:rFonts w:hint="default"/>
      </w:rPr>
    </w:lvl>
    <w:lvl w:ilvl="6" w:tplc="21E48BC4">
      <w:start w:val="1"/>
      <w:numFmt w:val="bullet"/>
      <w:lvlText w:val="•"/>
      <w:lvlJc w:val="left"/>
      <w:pPr>
        <w:ind w:left="1131" w:hanging="180"/>
      </w:pPr>
      <w:rPr>
        <w:rFonts w:hint="default"/>
      </w:rPr>
    </w:lvl>
    <w:lvl w:ilvl="7" w:tplc="5F6875EA">
      <w:start w:val="1"/>
      <w:numFmt w:val="bullet"/>
      <w:lvlText w:val="•"/>
      <w:lvlJc w:val="left"/>
      <w:pPr>
        <w:ind w:left="1290" w:hanging="180"/>
      </w:pPr>
      <w:rPr>
        <w:rFonts w:hint="default"/>
      </w:rPr>
    </w:lvl>
    <w:lvl w:ilvl="8" w:tplc="30F6CAEE">
      <w:start w:val="1"/>
      <w:numFmt w:val="bullet"/>
      <w:lvlText w:val="•"/>
      <w:lvlJc w:val="left"/>
      <w:pPr>
        <w:ind w:left="1449" w:hanging="180"/>
      </w:pPr>
      <w:rPr>
        <w:rFonts w:hint="default"/>
      </w:rPr>
    </w:lvl>
  </w:abstractNum>
  <w:abstractNum w:abstractNumId="9">
    <w:nsid w:val="75FB6980"/>
    <w:multiLevelType w:val="multilevel"/>
    <w:tmpl w:val="E2BCE0B0"/>
    <w:lvl w:ilvl="0">
      <w:start w:val="6"/>
      <w:numFmt w:val="decimal"/>
      <w:lvlText w:val="%1"/>
      <w:lvlJc w:val="left"/>
      <w:pPr>
        <w:ind w:left="1631" w:hanging="720"/>
        <w:jc w:val="left"/>
      </w:pPr>
      <w:rPr>
        <w:rFonts w:hint="default"/>
      </w:rPr>
    </w:lvl>
    <w:lvl w:ilvl="1">
      <w:start w:val="3"/>
      <w:numFmt w:val="decimal"/>
      <w:lvlText w:val="%1.%2"/>
      <w:lvlJc w:val="left"/>
      <w:pPr>
        <w:ind w:left="1631" w:hanging="720"/>
        <w:jc w:val="left"/>
      </w:pPr>
      <w:rPr>
        <w:rFonts w:hint="default"/>
      </w:rPr>
    </w:lvl>
    <w:lvl w:ilvl="2">
      <w:start w:val="2"/>
      <w:numFmt w:val="decimal"/>
      <w:lvlText w:val="%1.%2.%3"/>
      <w:lvlJc w:val="left"/>
      <w:pPr>
        <w:ind w:left="1631" w:hanging="720"/>
        <w:jc w:val="left"/>
      </w:pPr>
      <w:rPr>
        <w:rFonts w:ascii="Arial Narrow" w:eastAsia="Arial Narrow" w:hAnsi="Arial Narrow" w:cs="Arial Narrow" w:hint="default"/>
        <w:spacing w:val="-3"/>
        <w:w w:val="100"/>
        <w:sz w:val="24"/>
        <w:szCs w:val="24"/>
      </w:rPr>
    </w:lvl>
    <w:lvl w:ilvl="3">
      <w:start w:val="1"/>
      <w:numFmt w:val="bullet"/>
      <w:lvlText w:val="•"/>
      <w:lvlJc w:val="left"/>
      <w:pPr>
        <w:ind w:left="4022" w:hanging="720"/>
      </w:pPr>
      <w:rPr>
        <w:rFonts w:hint="default"/>
      </w:rPr>
    </w:lvl>
    <w:lvl w:ilvl="4">
      <w:start w:val="1"/>
      <w:numFmt w:val="bullet"/>
      <w:lvlText w:val="•"/>
      <w:lvlJc w:val="left"/>
      <w:pPr>
        <w:ind w:left="4816" w:hanging="720"/>
      </w:pPr>
      <w:rPr>
        <w:rFonts w:hint="default"/>
      </w:rPr>
    </w:lvl>
    <w:lvl w:ilvl="5">
      <w:start w:val="1"/>
      <w:numFmt w:val="bullet"/>
      <w:lvlText w:val="•"/>
      <w:lvlJc w:val="left"/>
      <w:pPr>
        <w:ind w:left="5610" w:hanging="720"/>
      </w:pPr>
      <w:rPr>
        <w:rFonts w:hint="default"/>
      </w:rPr>
    </w:lvl>
    <w:lvl w:ilvl="6">
      <w:start w:val="1"/>
      <w:numFmt w:val="bullet"/>
      <w:lvlText w:val="•"/>
      <w:lvlJc w:val="left"/>
      <w:pPr>
        <w:ind w:left="6404" w:hanging="720"/>
      </w:pPr>
      <w:rPr>
        <w:rFonts w:hint="default"/>
      </w:rPr>
    </w:lvl>
    <w:lvl w:ilvl="7">
      <w:start w:val="1"/>
      <w:numFmt w:val="bullet"/>
      <w:lvlText w:val="•"/>
      <w:lvlJc w:val="left"/>
      <w:pPr>
        <w:ind w:left="7198" w:hanging="720"/>
      </w:pPr>
      <w:rPr>
        <w:rFonts w:hint="default"/>
      </w:rPr>
    </w:lvl>
    <w:lvl w:ilvl="8">
      <w:start w:val="1"/>
      <w:numFmt w:val="bullet"/>
      <w:lvlText w:val="•"/>
      <w:lvlJc w:val="left"/>
      <w:pPr>
        <w:ind w:left="7992" w:hanging="720"/>
      </w:pPr>
      <w:rPr>
        <w:rFonts w:hint="default"/>
      </w:rPr>
    </w:lvl>
  </w:abstractNum>
  <w:abstractNum w:abstractNumId="10">
    <w:nsid w:val="78F77F27"/>
    <w:multiLevelType w:val="hybridMultilevel"/>
    <w:tmpl w:val="B0E246D4"/>
    <w:lvl w:ilvl="0" w:tplc="94841654">
      <w:start w:val="1"/>
      <w:numFmt w:val="lowerLetter"/>
      <w:lvlText w:val="%1)"/>
      <w:lvlJc w:val="left"/>
      <w:pPr>
        <w:ind w:left="920" w:hanging="360"/>
        <w:jc w:val="left"/>
      </w:pPr>
      <w:rPr>
        <w:rFonts w:ascii="Arial" w:eastAsia="Arial" w:hAnsi="Arial" w:cs="Arial" w:hint="default"/>
        <w:w w:val="99"/>
        <w:sz w:val="24"/>
        <w:szCs w:val="24"/>
      </w:rPr>
    </w:lvl>
    <w:lvl w:ilvl="1" w:tplc="D90AFC08">
      <w:start w:val="1"/>
      <w:numFmt w:val="bullet"/>
      <w:lvlText w:val="•"/>
      <w:lvlJc w:val="left"/>
      <w:pPr>
        <w:ind w:left="1844" w:hanging="360"/>
      </w:pPr>
      <w:rPr>
        <w:rFonts w:hint="default"/>
      </w:rPr>
    </w:lvl>
    <w:lvl w:ilvl="2" w:tplc="41DC0494">
      <w:start w:val="1"/>
      <w:numFmt w:val="bullet"/>
      <w:lvlText w:val="•"/>
      <w:lvlJc w:val="left"/>
      <w:pPr>
        <w:ind w:left="2768" w:hanging="360"/>
      </w:pPr>
      <w:rPr>
        <w:rFonts w:hint="default"/>
      </w:rPr>
    </w:lvl>
    <w:lvl w:ilvl="3" w:tplc="FA92699C">
      <w:start w:val="1"/>
      <w:numFmt w:val="bullet"/>
      <w:lvlText w:val="•"/>
      <w:lvlJc w:val="left"/>
      <w:pPr>
        <w:ind w:left="3692" w:hanging="360"/>
      </w:pPr>
      <w:rPr>
        <w:rFonts w:hint="default"/>
      </w:rPr>
    </w:lvl>
    <w:lvl w:ilvl="4" w:tplc="F3849FB6">
      <w:start w:val="1"/>
      <w:numFmt w:val="bullet"/>
      <w:lvlText w:val="•"/>
      <w:lvlJc w:val="left"/>
      <w:pPr>
        <w:ind w:left="4616" w:hanging="360"/>
      </w:pPr>
      <w:rPr>
        <w:rFonts w:hint="default"/>
      </w:rPr>
    </w:lvl>
    <w:lvl w:ilvl="5" w:tplc="803013C8">
      <w:start w:val="1"/>
      <w:numFmt w:val="bullet"/>
      <w:lvlText w:val="•"/>
      <w:lvlJc w:val="left"/>
      <w:pPr>
        <w:ind w:left="5540" w:hanging="360"/>
      </w:pPr>
      <w:rPr>
        <w:rFonts w:hint="default"/>
      </w:rPr>
    </w:lvl>
    <w:lvl w:ilvl="6" w:tplc="2836FCEE">
      <w:start w:val="1"/>
      <w:numFmt w:val="bullet"/>
      <w:lvlText w:val="•"/>
      <w:lvlJc w:val="left"/>
      <w:pPr>
        <w:ind w:left="6464" w:hanging="360"/>
      </w:pPr>
      <w:rPr>
        <w:rFonts w:hint="default"/>
      </w:rPr>
    </w:lvl>
    <w:lvl w:ilvl="7" w:tplc="ED6CE37C">
      <w:start w:val="1"/>
      <w:numFmt w:val="bullet"/>
      <w:lvlText w:val="•"/>
      <w:lvlJc w:val="left"/>
      <w:pPr>
        <w:ind w:left="7388" w:hanging="360"/>
      </w:pPr>
      <w:rPr>
        <w:rFonts w:hint="default"/>
      </w:rPr>
    </w:lvl>
    <w:lvl w:ilvl="8" w:tplc="A3A696EE">
      <w:start w:val="1"/>
      <w:numFmt w:val="bullet"/>
      <w:lvlText w:val="•"/>
      <w:lvlJc w:val="left"/>
      <w:pPr>
        <w:ind w:left="8312" w:hanging="360"/>
      </w:pPr>
      <w:rPr>
        <w:rFonts w:hint="default"/>
      </w:rPr>
    </w:lvl>
  </w:abstractNum>
  <w:num w:numId="1">
    <w:abstractNumId w:val="10"/>
  </w:num>
  <w:num w:numId="2">
    <w:abstractNumId w:val="8"/>
  </w:num>
  <w:num w:numId="3">
    <w:abstractNumId w:val="6"/>
  </w:num>
  <w:num w:numId="4">
    <w:abstractNumId w:val="7"/>
  </w:num>
  <w:num w:numId="5">
    <w:abstractNumId w:val="3"/>
  </w:num>
  <w:num w:numId="6">
    <w:abstractNumId w:val="0"/>
  </w:num>
  <w:num w:numId="7">
    <w:abstractNumId w:val="9"/>
  </w:num>
  <w:num w:numId="8">
    <w:abstractNumId w:val="5"/>
  </w:num>
  <w:num w:numId="9">
    <w:abstractNumId w:val="2"/>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130"/>
    <o:shapelayout v:ext="edit">
      <o:idmap v:ext="edit" data="1"/>
    </o:shapelayout>
  </w:hdrShapeDefaults>
  <w:footnotePr>
    <w:footnote w:id="0"/>
    <w:footnote w:id="1"/>
  </w:footnotePr>
  <w:endnotePr>
    <w:endnote w:id="0"/>
    <w:endnote w:id="1"/>
  </w:endnotePr>
  <w:compat>
    <w:ulTrailSpace/>
  </w:compat>
  <w:rsids>
    <w:rsidRoot w:val="002D36E5"/>
    <w:rsid w:val="002D36E5"/>
    <w:rsid w:val="004F3CE1"/>
    <w:rsid w:val="006266E9"/>
    <w:rsid w:val="0090738A"/>
    <w:rsid w:val="009C64AF"/>
    <w:rsid w:val="00CD0642"/>
    <w:rsid w:val="00D75A22"/>
    <w:rsid w:val="00E711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3CE1"/>
    <w:rPr>
      <w:rFonts w:ascii="Arial Narrow" w:eastAsia="Arial Narrow" w:hAnsi="Arial Narrow" w:cs="Arial Narrow"/>
    </w:rPr>
  </w:style>
  <w:style w:type="paragraph" w:styleId="Heading1">
    <w:name w:val="heading 1"/>
    <w:basedOn w:val="Normal"/>
    <w:uiPriority w:val="1"/>
    <w:qFormat/>
    <w:rsid w:val="004F3CE1"/>
    <w:pPr>
      <w:ind w:left="1231" w:right="1231"/>
      <w:jc w:val="center"/>
      <w:outlineLvl w:val="0"/>
    </w:pPr>
    <w:rPr>
      <w:b/>
      <w:bCs/>
      <w:sz w:val="32"/>
      <w:szCs w:val="32"/>
    </w:rPr>
  </w:style>
  <w:style w:type="paragraph" w:styleId="Heading2">
    <w:name w:val="heading 2"/>
    <w:basedOn w:val="Normal"/>
    <w:uiPriority w:val="1"/>
    <w:qFormat/>
    <w:rsid w:val="004F3CE1"/>
    <w:pPr>
      <w:ind w:left="46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F3CE1"/>
    <w:pPr>
      <w:spacing w:before="137"/>
      <w:ind w:left="560" w:hanging="451"/>
    </w:pPr>
    <w:rPr>
      <w:sz w:val="24"/>
      <w:szCs w:val="24"/>
    </w:rPr>
  </w:style>
  <w:style w:type="paragraph" w:styleId="TOC2">
    <w:name w:val="toc 2"/>
    <w:basedOn w:val="Normal"/>
    <w:uiPriority w:val="1"/>
    <w:qFormat/>
    <w:rsid w:val="004F3CE1"/>
    <w:pPr>
      <w:spacing w:before="137"/>
      <w:ind w:left="560" w:hanging="360"/>
    </w:pPr>
    <w:rPr>
      <w:sz w:val="24"/>
      <w:szCs w:val="24"/>
    </w:rPr>
  </w:style>
  <w:style w:type="paragraph" w:styleId="TOC3">
    <w:name w:val="toc 3"/>
    <w:basedOn w:val="Normal"/>
    <w:uiPriority w:val="1"/>
    <w:qFormat/>
    <w:rsid w:val="004F3CE1"/>
    <w:pPr>
      <w:spacing w:before="137"/>
      <w:ind w:left="946" w:hanging="386"/>
    </w:pPr>
    <w:rPr>
      <w:sz w:val="24"/>
      <w:szCs w:val="24"/>
    </w:rPr>
  </w:style>
  <w:style w:type="paragraph" w:styleId="BodyText">
    <w:name w:val="Body Text"/>
    <w:basedOn w:val="Normal"/>
    <w:uiPriority w:val="1"/>
    <w:qFormat/>
    <w:rsid w:val="004F3CE1"/>
    <w:rPr>
      <w:sz w:val="24"/>
      <w:szCs w:val="24"/>
    </w:rPr>
  </w:style>
  <w:style w:type="paragraph" w:styleId="ListParagraph">
    <w:name w:val="List Paragraph"/>
    <w:basedOn w:val="Normal"/>
    <w:uiPriority w:val="1"/>
    <w:qFormat/>
    <w:rsid w:val="004F3CE1"/>
    <w:pPr>
      <w:ind w:left="560" w:hanging="360"/>
    </w:pPr>
  </w:style>
  <w:style w:type="paragraph" w:customStyle="1" w:styleId="TableParagraph">
    <w:name w:val="Table Paragraph"/>
    <w:basedOn w:val="Normal"/>
    <w:uiPriority w:val="1"/>
    <w:qFormat/>
    <w:rsid w:val="004F3CE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64AF"/>
    <w:rPr>
      <w:rFonts w:ascii="Tahoma" w:hAnsi="Tahoma" w:cs="Tahoma"/>
      <w:sz w:val="16"/>
      <w:szCs w:val="16"/>
    </w:rPr>
  </w:style>
  <w:style w:type="character" w:customStyle="1" w:styleId="BalloonTextChar">
    <w:name w:val="Balloon Text Char"/>
    <w:basedOn w:val="DefaultParagraphFont"/>
    <w:link w:val="BalloonText"/>
    <w:uiPriority w:val="99"/>
    <w:semiHidden/>
    <w:rsid w:val="009C64AF"/>
    <w:rPr>
      <w:rFonts w:ascii="Tahoma" w:eastAsia="Arial Narrow"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WINXP</cp:lastModifiedBy>
  <cp:revision>5</cp:revision>
  <dcterms:created xsi:type="dcterms:W3CDTF">2017-04-20T12:43:00Z</dcterms:created>
  <dcterms:modified xsi:type="dcterms:W3CDTF">2007-01-02T18:15:00Z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2013-03-18T00:00:00Z</vt:filetime>
  </property>
  <property fmtid="{D5CDD505-2E9C-101B-9397-08002B2CF9AE}" pid="3" name="Creator">
    <vt:lpwstr>Microsoft® Office Word 2007</vt:lpwstr>
  </property>
  <property fmtid="{D5CDD505-2E9C-101B-9397-08002B2CF9AE}" pid="4" name="LastSaved">
    <vt:filetime>2017-04-20T00:00:00Z</vt:filetime>
  </property>
</Properties>
</file>