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021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97"/>
        <w:gridCol w:w="2441"/>
        <w:gridCol w:w="2309"/>
        <w:gridCol w:w="4051"/>
      </w:tblGrid>
      <w:tr w:rsidR="00F31C95" w:rsidRPr="009D0441" w:rsidTr="00647C4F">
        <w:tc>
          <w:tcPr>
            <w:tcW w:w="1797" w:type="dxa"/>
            <w:vMerge w:val="restart"/>
          </w:tcPr>
          <w:p w:rsidR="00F31C95" w:rsidRPr="009D0441" w:rsidRDefault="00F31C95" w:rsidP="00F31C95">
            <w:pPr>
              <w:spacing w:line="360" w:lineRule="auto"/>
              <w:ind w:right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356235</wp:posOffset>
                  </wp:positionV>
                  <wp:extent cx="937895" cy="967740"/>
                  <wp:effectExtent l="19050" t="0" r="0" b="0"/>
                  <wp:wrapNone/>
                  <wp:docPr id="31" name="Picture 0" descr="logo-iain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-iain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967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1" w:type="dxa"/>
            <w:vMerge w:val="restart"/>
          </w:tcPr>
          <w:p w:rsidR="00E303EC" w:rsidRDefault="00E303EC" w:rsidP="00E303EC">
            <w:pPr>
              <w:spacing w:line="360" w:lineRule="auto"/>
              <w:ind w:right="0"/>
              <w:jc w:val="center"/>
              <w:rPr>
                <w:rFonts w:ascii="Arial" w:hAnsi="Arial" w:cs="Arial"/>
                <w:b/>
              </w:rPr>
            </w:pPr>
          </w:p>
          <w:p w:rsidR="00F31C95" w:rsidRPr="009D0441" w:rsidRDefault="00F31C95" w:rsidP="00E303EC">
            <w:pPr>
              <w:spacing w:line="360" w:lineRule="auto"/>
              <w:ind w:right="0"/>
              <w:jc w:val="center"/>
              <w:rPr>
                <w:rFonts w:ascii="Arial" w:hAnsi="Arial" w:cs="Arial"/>
                <w:b/>
              </w:rPr>
            </w:pPr>
            <w:r w:rsidRPr="009D0441">
              <w:rPr>
                <w:rFonts w:ascii="Arial" w:hAnsi="Arial" w:cs="Arial"/>
                <w:b/>
              </w:rPr>
              <w:t>FAKULTAS</w:t>
            </w:r>
            <w:r w:rsidR="00E303EC">
              <w:rPr>
                <w:rFonts w:ascii="Arial" w:hAnsi="Arial" w:cs="Arial"/>
                <w:b/>
              </w:rPr>
              <w:t xml:space="preserve"> SYARIAH</w:t>
            </w:r>
          </w:p>
        </w:tc>
        <w:tc>
          <w:tcPr>
            <w:tcW w:w="2309" w:type="dxa"/>
          </w:tcPr>
          <w:p w:rsidR="00F31C95" w:rsidRPr="00E67968" w:rsidRDefault="00F31C95" w:rsidP="00F31C95">
            <w:pPr>
              <w:spacing w:line="360" w:lineRule="auto"/>
              <w:ind w:right="0"/>
              <w:rPr>
                <w:rFonts w:ascii="Arial" w:hAnsi="Arial" w:cs="Arial"/>
                <w:bCs/>
              </w:rPr>
            </w:pPr>
            <w:r w:rsidRPr="00E67968">
              <w:rPr>
                <w:rFonts w:ascii="Arial" w:hAnsi="Arial" w:cs="Arial"/>
                <w:bCs/>
              </w:rPr>
              <w:t>Nomor  SOP</w:t>
            </w:r>
          </w:p>
        </w:tc>
        <w:tc>
          <w:tcPr>
            <w:tcW w:w="4051" w:type="dxa"/>
          </w:tcPr>
          <w:p w:rsidR="00F31C95" w:rsidRPr="005E189F" w:rsidRDefault="005E189F" w:rsidP="00F31C95">
            <w:pPr>
              <w:spacing w:line="360" w:lineRule="auto"/>
              <w:ind w:right="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06</w:t>
            </w:r>
          </w:p>
        </w:tc>
      </w:tr>
      <w:tr w:rsidR="00F31C95" w:rsidRPr="009D0441" w:rsidTr="00647C4F">
        <w:tc>
          <w:tcPr>
            <w:tcW w:w="1797" w:type="dxa"/>
            <w:vMerge/>
          </w:tcPr>
          <w:p w:rsidR="00F31C95" w:rsidRPr="009D0441" w:rsidRDefault="00F31C95" w:rsidP="00F31C95">
            <w:pPr>
              <w:spacing w:line="360" w:lineRule="auto"/>
              <w:ind w:right="0"/>
              <w:rPr>
                <w:rFonts w:ascii="Arial" w:hAnsi="Arial" w:cs="Arial"/>
              </w:rPr>
            </w:pPr>
          </w:p>
        </w:tc>
        <w:tc>
          <w:tcPr>
            <w:tcW w:w="2441" w:type="dxa"/>
            <w:vMerge/>
          </w:tcPr>
          <w:p w:rsidR="00F31C95" w:rsidRPr="009D0441" w:rsidRDefault="00F31C95" w:rsidP="00F31C95">
            <w:pPr>
              <w:spacing w:line="360" w:lineRule="auto"/>
              <w:ind w:right="0"/>
              <w:rPr>
                <w:rFonts w:ascii="Arial" w:hAnsi="Arial" w:cs="Arial"/>
              </w:rPr>
            </w:pPr>
          </w:p>
        </w:tc>
        <w:tc>
          <w:tcPr>
            <w:tcW w:w="2309" w:type="dxa"/>
          </w:tcPr>
          <w:p w:rsidR="00F31C95" w:rsidRPr="00E67968" w:rsidRDefault="00F31C95" w:rsidP="00F31C95">
            <w:pPr>
              <w:spacing w:line="360" w:lineRule="auto"/>
              <w:ind w:right="0"/>
              <w:rPr>
                <w:rFonts w:ascii="Arial" w:hAnsi="Arial" w:cs="Arial"/>
                <w:bCs/>
              </w:rPr>
            </w:pPr>
            <w:r w:rsidRPr="00E67968">
              <w:rPr>
                <w:rFonts w:ascii="Arial" w:hAnsi="Arial" w:cs="Arial"/>
                <w:bCs/>
              </w:rPr>
              <w:t>Tanggal Pembuatan</w:t>
            </w:r>
          </w:p>
        </w:tc>
        <w:tc>
          <w:tcPr>
            <w:tcW w:w="4051" w:type="dxa"/>
          </w:tcPr>
          <w:p w:rsidR="00F31C95" w:rsidRPr="009D0441" w:rsidRDefault="00856B13" w:rsidP="00F31C95">
            <w:pPr>
              <w:spacing w:line="360" w:lineRule="auto"/>
              <w:ind w:righ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 </w:t>
            </w:r>
            <w:r w:rsidR="00F344F3">
              <w:rPr>
                <w:rFonts w:ascii="Arial" w:hAnsi="Arial" w:cs="Arial"/>
              </w:rPr>
              <w:t>Februari 2014</w:t>
            </w:r>
            <w:bookmarkStart w:id="0" w:name="_GoBack"/>
            <w:bookmarkEnd w:id="0"/>
          </w:p>
        </w:tc>
      </w:tr>
      <w:tr w:rsidR="00F31C95" w:rsidRPr="009D0441" w:rsidTr="00647C4F">
        <w:tc>
          <w:tcPr>
            <w:tcW w:w="1797" w:type="dxa"/>
            <w:vMerge/>
          </w:tcPr>
          <w:p w:rsidR="00F31C95" w:rsidRPr="009D0441" w:rsidRDefault="00F31C95" w:rsidP="00F31C95">
            <w:pPr>
              <w:spacing w:line="360" w:lineRule="auto"/>
              <w:ind w:right="0"/>
              <w:rPr>
                <w:rFonts w:ascii="Arial" w:hAnsi="Arial" w:cs="Arial"/>
              </w:rPr>
            </w:pPr>
          </w:p>
        </w:tc>
        <w:tc>
          <w:tcPr>
            <w:tcW w:w="2441" w:type="dxa"/>
            <w:vMerge/>
          </w:tcPr>
          <w:p w:rsidR="00F31C95" w:rsidRPr="009D0441" w:rsidRDefault="00F31C95" w:rsidP="00F31C95">
            <w:pPr>
              <w:spacing w:line="360" w:lineRule="auto"/>
              <w:ind w:right="0"/>
              <w:rPr>
                <w:rFonts w:ascii="Arial" w:hAnsi="Arial" w:cs="Arial"/>
              </w:rPr>
            </w:pPr>
          </w:p>
        </w:tc>
        <w:tc>
          <w:tcPr>
            <w:tcW w:w="2309" w:type="dxa"/>
          </w:tcPr>
          <w:p w:rsidR="00F31C95" w:rsidRPr="00E67968" w:rsidRDefault="00F31C95" w:rsidP="00F31C95">
            <w:pPr>
              <w:spacing w:line="360" w:lineRule="auto"/>
              <w:ind w:right="0"/>
              <w:rPr>
                <w:rFonts w:ascii="Arial" w:hAnsi="Arial" w:cs="Arial"/>
                <w:bCs/>
              </w:rPr>
            </w:pPr>
            <w:r w:rsidRPr="00E67968">
              <w:rPr>
                <w:rFonts w:ascii="Arial" w:hAnsi="Arial" w:cs="Arial"/>
                <w:bCs/>
              </w:rPr>
              <w:t>Tanggal  Revisi</w:t>
            </w:r>
          </w:p>
        </w:tc>
        <w:tc>
          <w:tcPr>
            <w:tcW w:w="4051" w:type="dxa"/>
          </w:tcPr>
          <w:p w:rsidR="00F31C95" w:rsidRPr="009D0441" w:rsidRDefault="00F31C95" w:rsidP="00F31C95">
            <w:pPr>
              <w:spacing w:line="360" w:lineRule="auto"/>
              <w:ind w:right="0"/>
              <w:rPr>
                <w:rFonts w:ascii="Arial" w:hAnsi="Arial" w:cs="Arial"/>
              </w:rPr>
            </w:pPr>
          </w:p>
        </w:tc>
      </w:tr>
      <w:tr w:rsidR="00F31C95" w:rsidRPr="009D0441" w:rsidTr="00647C4F">
        <w:tc>
          <w:tcPr>
            <w:tcW w:w="1797" w:type="dxa"/>
            <w:vMerge/>
          </w:tcPr>
          <w:p w:rsidR="00F31C95" w:rsidRPr="009D0441" w:rsidRDefault="00F31C95" w:rsidP="00F31C95">
            <w:pPr>
              <w:spacing w:line="360" w:lineRule="auto"/>
              <w:ind w:right="0"/>
              <w:rPr>
                <w:rFonts w:ascii="Arial" w:hAnsi="Arial" w:cs="Arial"/>
              </w:rPr>
            </w:pPr>
          </w:p>
        </w:tc>
        <w:tc>
          <w:tcPr>
            <w:tcW w:w="2441" w:type="dxa"/>
            <w:vMerge/>
          </w:tcPr>
          <w:p w:rsidR="00F31C95" w:rsidRPr="009D0441" w:rsidRDefault="00F31C95" w:rsidP="00F31C95">
            <w:pPr>
              <w:spacing w:line="360" w:lineRule="auto"/>
              <w:ind w:right="0"/>
              <w:rPr>
                <w:rFonts w:ascii="Arial" w:hAnsi="Arial" w:cs="Arial"/>
              </w:rPr>
            </w:pPr>
          </w:p>
        </w:tc>
        <w:tc>
          <w:tcPr>
            <w:tcW w:w="2309" w:type="dxa"/>
          </w:tcPr>
          <w:p w:rsidR="00F31C95" w:rsidRPr="00E67968" w:rsidRDefault="00F31C95" w:rsidP="00F31C95">
            <w:pPr>
              <w:spacing w:line="360" w:lineRule="auto"/>
              <w:ind w:right="0"/>
              <w:rPr>
                <w:rFonts w:ascii="Arial" w:hAnsi="Arial" w:cs="Arial"/>
                <w:bCs/>
              </w:rPr>
            </w:pPr>
            <w:r w:rsidRPr="00E67968">
              <w:rPr>
                <w:rFonts w:ascii="Arial" w:hAnsi="Arial" w:cs="Arial"/>
                <w:bCs/>
              </w:rPr>
              <w:t>Tanggal  Efektif</w:t>
            </w:r>
          </w:p>
        </w:tc>
        <w:tc>
          <w:tcPr>
            <w:tcW w:w="4051" w:type="dxa"/>
          </w:tcPr>
          <w:p w:rsidR="00F31C95" w:rsidRPr="009D0441" w:rsidRDefault="00F31C95" w:rsidP="00F31C95">
            <w:pPr>
              <w:spacing w:line="360" w:lineRule="auto"/>
              <w:ind w:right="0"/>
              <w:rPr>
                <w:rFonts w:ascii="Arial" w:hAnsi="Arial" w:cs="Arial"/>
              </w:rPr>
            </w:pPr>
          </w:p>
        </w:tc>
      </w:tr>
      <w:tr w:rsidR="00E67968" w:rsidRPr="009D0441" w:rsidTr="00647C4F">
        <w:tc>
          <w:tcPr>
            <w:tcW w:w="1797" w:type="dxa"/>
            <w:vMerge/>
          </w:tcPr>
          <w:p w:rsidR="00E67968" w:rsidRPr="009D0441" w:rsidRDefault="00E67968" w:rsidP="00E67968">
            <w:pPr>
              <w:spacing w:line="360" w:lineRule="auto"/>
              <w:ind w:right="0"/>
              <w:rPr>
                <w:rFonts w:ascii="Arial" w:hAnsi="Arial" w:cs="Arial"/>
              </w:rPr>
            </w:pPr>
          </w:p>
        </w:tc>
        <w:tc>
          <w:tcPr>
            <w:tcW w:w="2441" w:type="dxa"/>
            <w:vAlign w:val="bottom"/>
          </w:tcPr>
          <w:p w:rsidR="00E67968" w:rsidRPr="009D0441" w:rsidRDefault="00E67968" w:rsidP="00E67968">
            <w:pPr>
              <w:spacing w:line="240" w:lineRule="auto"/>
              <w:ind w:righ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Jalan Pandawa, Pucangan, Kartasura, Sukoharjo</w:t>
            </w:r>
          </w:p>
        </w:tc>
        <w:tc>
          <w:tcPr>
            <w:tcW w:w="2309" w:type="dxa"/>
          </w:tcPr>
          <w:p w:rsidR="00E67968" w:rsidRPr="00E67968" w:rsidRDefault="00E67968" w:rsidP="00E67968">
            <w:pPr>
              <w:spacing w:line="360" w:lineRule="auto"/>
              <w:ind w:right="0"/>
              <w:rPr>
                <w:rFonts w:ascii="Arial" w:hAnsi="Arial" w:cs="Arial"/>
                <w:bCs/>
              </w:rPr>
            </w:pPr>
            <w:r w:rsidRPr="00E67968">
              <w:rPr>
                <w:rFonts w:ascii="Arial" w:hAnsi="Arial" w:cs="Arial"/>
                <w:bCs/>
              </w:rPr>
              <w:t>Disahkan  Oleh</w:t>
            </w:r>
          </w:p>
        </w:tc>
        <w:tc>
          <w:tcPr>
            <w:tcW w:w="4051" w:type="dxa"/>
          </w:tcPr>
          <w:p w:rsidR="00E303EC" w:rsidRPr="00647C4F" w:rsidRDefault="00E303EC" w:rsidP="00E303EC">
            <w:pPr>
              <w:spacing w:line="240" w:lineRule="auto"/>
              <w:rPr>
                <w:rFonts w:ascii="Arial" w:hAnsi="Arial" w:cs="Arial"/>
              </w:rPr>
            </w:pPr>
            <w:r w:rsidRPr="00647C4F">
              <w:rPr>
                <w:rFonts w:ascii="Arial" w:hAnsi="Arial" w:cs="Arial"/>
              </w:rPr>
              <w:t>Dekan Fakultas Syariah</w:t>
            </w:r>
          </w:p>
          <w:p w:rsidR="00E303EC" w:rsidRPr="00647C4F" w:rsidRDefault="00E303EC" w:rsidP="00E303EC">
            <w:pPr>
              <w:spacing w:line="240" w:lineRule="auto"/>
              <w:rPr>
                <w:rFonts w:ascii="Arial" w:hAnsi="Arial" w:cs="Arial"/>
              </w:rPr>
            </w:pPr>
          </w:p>
          <w:p w:rsidR="00E303EC" w:rsidRPr="00647C4F" w:rsidRDefault="00E303EC" w:rsidP="00E303EC">
            <w:pPr>
              <w:spacing w:line="240" w:lineRule="auto"/>
              <w:rPr>
                <w:rFonts w:ascii="Arial" w:hAnsi="Arial" w:cs="Arial"/>
              </w:rPr>
            </w:pPr>
          </w:p>
          <w:p w:rsidR="00E303EC" w:rsidRPr="00647C4F" w:rsidRDefault="00E303EC" w:rsidP="00E303EC">
            <w:pPr>
              <w:spacing w:line="240" w:lineRule="auto"/>
              <w:rPr>
                <w:rFonts w:ascii="Arial" w:hAnsi="Arial" w:cs="Arial"/>
              </w:rPr>
            </w:pPr>
          </w:p>
          <w:p w:rsidR="00E303EC" w:rsidRPr="00647C4F" w:rsidRDefault="00E303EC" w:rsidP="00E303EC">
            <w:pPr>
              <w:spacing w:line="240" w:lineRule="auto"/>
              <w:rPr>
                <w:rFonts w:ascii="Arial" w:hAnsi="Arial" w:cs="Arial"/>
              </w:rPr>
            </w:pPr>
            <w:r w:rsidRPr="00647C4F">
              <w:rPr>
                <w:rFonts w:ascii="Arial" w:hAnsi="Arial" w:cs="Arial"/>
              </w:rPr>
              <w:t>Dr. M. Usman, S.Ag, M.Ag</w:t>
            </w:r>
          </w:p>
          <w:p w:rsidR="00E303EC" w:rsidRPr="00647C4F" w:rsidRDefault="00E303EC" w:rsidP="00E303EC">
            <w:pPr>
              <w:spacing w:line="240" w:lineRule="auto"/>
              <w:rPr>
                <w:rFonts w:ascii="Arial" w:hAnsi="Arial" w:cs="Arial"/>
              </w:rPr>
            </w:pPr>
            <w:r w:rsidRPr="00647C4F">
              <w:rPr>
                <w:rFonts w:ascii="Arial" w:hAnsi="Arial" w:cs="Arial"/>
              </w:rPr>
              <w:t>NIP. 19681227199803 1003</w:t>
            </w:r>
          </w:p>
          <w:p w:rsidR="00E67968" w:rsidRPr="008A579D" w:rsidRDefault="00E67968" w:rsidP="00E67968">
            <w:pPr>
              <w:spacing w:line="240" w:lineRule="auto"/>
              <w:ind w:right="-7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C95" w:rsidRPr="009D0441" w:rsidTr="00647C4F">
        <w:trPr>
          <w:trHeight w:val="553"/>
        </w:trPr>
        <w:tc>
          <w:tcPr>
            <w:tcW w:w="10598" w:type="dxa"/>
            <w:gridSpan w:val="4"/>
            <w:vAlign w:val="center"/>
          </w:tcPr>
          <w:p w:rsidR="00F31C95" w:rsidRDefault="00F31C95" w:rsidP="00F31C95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SOP</w:t>
            </w:r>
          </w:p>
          <w:p w:rsidR="00F31C95" w:rsidRPr="00F31C95" w:rsidRDefault="00F31C95" w:rsidP="00F31C95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7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PENELITIAN  DOSEN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YANG DIBIAYAI OLEH DIPA IAIN SURAKARTA</w:t>
            </w:r>
          </w:p>
        </w:tc>
      </w:tr>
    </w:tbl>
    <w:p w:rsidR="00F31C95" w:rsidRDefault="00F31C95" w:rsidP="005D3C2A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F31C95" w:rsidRDefault="00F31C95" w:rsidP="005D3C2A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5D3C2A" w:rsidRPr="005D3C2A" w:rsidRDefault="005D3C2A" w:rsidP="005D3C2A">
      <w:pPr>
        <w:spacing w:line="240" w:lineRule="auto"/>
        <w:ind w:right="0"/>
        <w:rPr>
          <w:rFonts w:ascii="Arial" w:eastAsia="Times New Roman" w:hAnsi="Arial" w:cs="Arial"/>
          <w:sz w:val="24"/>
          <w:szCs w:val="24"/>
        </w:rPr>
      </w:pPr>
      <w:r w:rsidRPr="002E02CC">
        <w:rPr>
          <w:rFonts w:ascii="Arial Narrow" w:eastAsia="Times New Roman" w:hAnsi="Arial Narrow" w:cs="Arial"/>
          <w:b/>
          <w:sz w:val="24"/>
          <w:szCs w:val="24"/>
        </w:rPr>
        <w:t>1.</w:t>
      </w:r>
      <w:r w:rsidRPr="005D3C2A">
        <w:rPr>
          <w:rFonts w:ascii="Arial Narrow" w:eastAsia="Times New Roman" w:hAnsi="Arial Narrow" w:cs="Arial"/>
          <w:b/>
          <w:sz w:val="24"/>
          <w:szCs w:val="24"/>
        </w:rPr>
        <w:t>T</w:t>
      </w:r>
      <w:r w:rsidR="00C052F7">
        <w:rPr>
          <w:rFonts w:ascii="Arial Narrow" w:eastAsia="Times New Roman" w:hAnsi="Arial Narrow" w:cs="Arial"/>
          <w:b/>
          <w:sz w:val="24"/>
          <w:szCs w:val="24"/>
        </w:rPr>
        <w:t>UJUAN</w:t>
      </w:r>
      <w:r w:rsidRPr="005D3C2A">
        <w:rPr>
          <w:rFonts w:ascii="Arial" w:eastAsia="Times New Roman" w:hAnsi="Arial" w:cs="Arial"/>
          <w:sz w:val="24"/>
          <w:szCs w:val="24"/>
        </w:rPr>
        <w:t>:</w:t>
      </w:r>
    </w:p>
    <w:p w:rsidR="005D3C2A" w:rsidRDefault="005D3C2A" w:rsidP="00C052F7">
      <w:pPr>
        <w:spacing w:line="240" w:lineRule="auto"/>
        <w:ind w:left="900" w:right="0" w:hanging="45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1.1. </w:t>
      </w:r>
      <w:r w:rsidRPr="005D3C2A">
        <w:rPr>
          <w:rFonts w:ascii="Arial" w:eastAsia="Times New Roman" w:hAnsi="Arial" w:cs="Arial"/>
        </w:rPr>
        <w:t>Mengatur pelaksanaan penelitian oleh dose</w:t>
      </w:r>
      <w:r w:rsidR="002017F7">
        <w:rPr>
          <w:rFonts w:ascii="Arial" w:eastAsia="Times New Roman" w:hAnsi="Arial" w:cs="Arial"/>
        </w:rPr>
        <w:t xml:space="preserve">n </w:t>
      </w:r>
      <w:r w:rsidR="002E02CC">
        <w:rPr>
          <w:rFonts w:ascii="Arial" w:eastAsia="Times New Roman" w:hAnsi="Arial" w:cs="Arial"/>
        </w:rPr>
        <w:t xml:space="preserve"> yang dibiayai oleh DIPA IAIN </w:t>
      </w:r>
      <w:r w:rsidR="00F767E0">
        <w:rPr>
          <w:rFonts w:ascii="Arial" w:eastAsia="Times New Roman" w:hAnsi="Arial" w:cs="Arial"/>
          <w:lang w:val="id-ID"/>
        </w:rPr>
        <w:t>Surakarta</w:t>
      </w:r>
      <w:r w:rsidRPr="005D3C2A">
        <w:rPr>
          <w:rFonts w:ascii="Arial" w:eastAsia="Times New Roman" w:hAnsi="Arial" w:cs="Arial"/>
        </w:rPr>
        <w:t>.</w:t>
      </w:r>
    </w:p>
    <w:p w:rsidR="00C052F7" w:rsidRDefault="005D3C2A" w:rsidP="00C052F7">
      <w:pPr>
        <w:spacing w:line="240" w:lineRule="auto"/>
        <w:ind w:right="0" w:firstLine="45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1.2. </w:t>
      </w:r>
      <w:r w:rsidRPr="005D3C2A">
        <w:rPr>
          <w:rFonts w:ascii="Arial" w:eastAsia="Times New Roman" w:hAnsi="Arial" w:cs="Arial"/>
        </w:rPr>
        <w:t xml:space="preserve">Menjamin penggunaan dana penelitian sesuai dengan aturan yang berlaku. </w:t>
      </w:r>
    </w:p>
    <w:p w:rsidR="005D3C2A" w:rsidRPr="005D3C2A" w:rsidRDefault="00C052F7" w:rsidP="00C052F7">
      <w:pPr>
        <w:spacing w:line="240" w:lineRule="auto"/>
        <w:ind w:right="0" w:firstLine="45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1.3. </w:t>
      </w:r>
      <w:r w:rsidR="005D3C2A" w:rsidRPr="005D3C2A">
        <w:rPr>
          <w:rFonts w:ascii="Arial" w:eastAsia="Times New Roman" w:hAnsi="Arial" w:cs="Arial"/>
        </w:rPr>
        <w:t>Memberikan jaminan terhadap mu</w:t>
      </w:r>
      <w:r>
        <w:rPr>
          <w:rFonts w:ascii="Arial" w:eastAsia="Times New Roman" w:hAnsi="Arial" w:cs="Arial"/>
        </w:rPr>
        <w:t xml:space="preserve">tu hasil penelitian dosen </w:t>
      </w:r>
    </w:p>
    <w:p w:rsidR="005D3C2A" w:rsidRDefault="00C052F7" w:rsidP="00C052F7">
      <w:pPr>
        <w:spacing w:line="240" w:lineRule="auto"/>
        <w:ind w:left="900" w:right="0" w:hanging="45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1.4. </w:t>
      </w:r>
      <w:r w:rsidR="005D3C2A" w:rsidRPr="005D3C2A">
        <w:rPr>
          <w:rFonts w:ascii="Arial" w:eastAsia="Times New Roman" w:hAnsi="Arial" w:cs="Arial"/>
        </w:rPr>
        <w:t>Meningkatkan motivasi dosen dalam melakukan penelitian sebagai bagian dari pelaksanaan Tri Dharma Pergutuan Tinggi</w:t>
      </w:r>
    </w:p>
    <w:p w:rsidR="005D3C2A" w:rsidRDefault="005D3C2A" w:rsidP="00C052F7">
      <w:pPr>
        <w:spacing w:line="240" w:lineRule="auto"/>
        <w:ind w:right="0"/>
        <w:rPr>
          <w:rFonts w:ascii="Arial" w:eastAsia="Times New Roman" w:hAnsi="Arial" w:cs="Arial"/>
        </w:rPr>
      </w:pPr>
    </w:p>
    <w:p w:rsidR="00C052F7" w:rsidRDefault="00C052F7" w:rsidP="00C052F7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ind w:left="450" w:right="0" w:hanging="450"/>
        <w:jc w:val="both"/>
        <w:rPr>
          <w:rFonts w:ascii="Arial" w:hAnsi="Arial" w:cs="Arial"/>
          <w:b/>
          <w:bCs/>
        </w:rPr>
      </w:pPr>
      <w:r w:rsidRPr="00C052F7">
        <w:rPr>
          <w:rFonts w:ascii="Arial" w:hAnsi="Arial" w:cs="Arial"/>
          <w:b/>
          <w:bCs/>
        </w:rPr>
        <w:t xml:space="preserve">RUANG LINGKUP </w:t>
      </w:r>
    </w:p>
    <w:p w:rsidR="00C052F7" w:rsidRPr="00C052F7" w:rsidRDefault="00C052F7" w:rsidP="00C052F7">
      <w:pPr>
        <w:pStyle w:val="ListParagraph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line="240" w:lineRule="auto"/>
        <w:ind w:right="0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</w:rPr>
        <w:t>P</w:t>
      </w:r>
      <w:r w:rsidRPr="00C052F7">
        <w:rPr>
          <w:rFonts w:ascii="Arial" w:eastAsia="Times New Roman" w:hAnsi="Arial" w:cs="Arial"/>
        </w:rPr>
        <w:t>elaks</w:t>
      </w:r>
      <w:r w:rsidR="00444FB7">
        <w:rPr>
          <w:rFonts w:ascii="Arial" w:eastAsia="Times New Roman" w:hAnsi="Arial" w:cs="Arial"/>
        </w:rPr>
        <w:t xml:space="preserve">anaan penelitian oleh dosen </w:t>
      </w:r>
      <w:r w:rsidRPr="00C052F7">
        <w:rPr>
          <w:rFonts w:ascii="Arial" w:eastAsia="Times New Roman" w:hAnsi="Arial" w:cs="Arial"/>
        </w:rPr>
        <w:t xml:space="preserve"> yang dibiayai oleh DIPA IAIN  </w:t>
      </w:r>
      <w:r w:rsidR="00F767E0">
        <w:rPr>
          <w:rFonts w:ascii="Arial" w:eastAsia="Times New Roman" w:hAnsi="Arial" w:cs="Arial"/>
          <w:lang w:val="id-ID"/>
        </w:rPr>
        <w:t>Surakarta</w:t>
      </w:r>
      <w:r w:rsidRPr="00C052F7">
        <w:rPr>
          <w:rFonts w:ascii="Arial" w:eastAsia="Times New Roman" w:hAnsi="Arial" w:cs="Arial"/>
        </w:rPr>
        <w:t>.</w:t>
      </w:r>
    </w:p>
    <w:p w:rsidR="00C052F7" w:rsidRPr="00C052F7" w:rsidRDefault="00C052F7" w:rsidP="00C052F7">
      <w:pPr>
        <w:pStyle w:val="ListParagraph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line="240" w:lineRule="auto"/>
        <w:ind w:right="0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</w:rPr>
        <w:t>P</w:t>
      </w:r>
      <w:r w:rsidRPr="00C052F7">
        <w:rPr>
          <w:rFonts w:ascii="Arial" w:eastAsia="Times New Roman" w:hAnsi="Arial" w:cs="Arial"/>
        </w:rPr>
        <w:t xml:space="preserve">enggunaan dana penelitian sesuai dengan aturan yang berlaku. </w:t>
      </w:r>
    </w:p>
    <w:p w:rsidR="00C052F7" w:rsidRPr="00C052F7" w:rsidRDefault="00C052F7" w:rsidP="00C052F7">
      <w:pPr>
        <w:pStyle w:val="ListParagraph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line="240" w:lineRule="auto"/>
        <w:ind w:right="0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</w:rPr>
        <w:t>J</w:t>
      </w:r>
      <w:r w:rsidRPr="00C052F7">
        <w:rPr>
          <w:rFonts w:ascii="Arial" w:eastAsia="Times New Roman" w:hAnsi="Arial" w:cs="Arial"/>
        </w:rPr>
        <w:t xml:space="preserve">aminan terhadap mutu hasil penelitian dosen </w:t>
      </w:r>
    </w:p>
    <w:p w:rsidR="00C052F7" w:rsidRPr="00C052F7" w:rsidRDefault="00C052F7" w:rsidP="00C052F7">
      <w:pPr>
        <w:pStyle w:val="ListParagraph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line="240" w:lineRule="auto"/>
        <w:ind w:right="0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</w:rPr>
        <w:t>Mo</w:t>
      </w:r>
      <w:r w:rsidRPr="00C052F7">
        <w:rPr>
          <w:rFonts w:ascii="Arial" w:eastAsia="Times New Roman" w:hAnsi="Arial" w:cs="Arial"/>
        </w:rPr>
        <w:t>tivasi dosen dalam melakukan penelitian sebagai bagian dari pelaksanaan Tri Dharma Pergutuan Tinggi</w:t>
      </w:r>
    </w:p>
    <w:p w:rsidR="00C052F7" w:rsidRDefault="00C052F7" w:rsidP="00C052F7">
      <w:pPr>
        <w:pStyle w:val="ListParagraph"/>
        <w:spacing w:line="240" w:lineRule="auto"/>
        <w:ind w:right="0"/>
        <w:rPr>
          <w:rFonts w:ascii="Arial" w:eastAsia="Times New Roman" w:hAnsi="Arial" w:cs="Arial"/>
        </w:rPr>
      </w:pPr>
    </w:p>
    <w:p w:rsidR="00C052F7" w:rsidRPr="00C052F7" w:rsidRDefault="00C052F7" w:rsidP="00C052F7">
      <w:pPr>
        <w:pStyle w:val="ListParagraph"/>
        <w:numPr>
          <w:ilvl w:val="0"/>
          <w:numId w:val="2"/>
        </w:numPr>
        <w:spacing w:line="240" w:lineRule="auto"/>
        <w:ind w:left="450" w:right="0" w:hanging="450"/>
        <w:rPr>
          <w:rFonts w:ascii="Arial" w:eastAsia="Times New Roman" w:hAnsi="Arial" w:cs="Arial"/>
          <w:b/>
        </w:rPr>
      </w:pPr>
      <w:r w:rsidRPr="00C052F7">
        <w:rPr>
          <w:rFonts w:ascii="Arial" w:eastAsia="Times New Roman" w:hAnsi="Arial" w:cs="Arial"/>
          <w:b/>
        </w:rPr>
        <w:t>DEFINISI</w:t>
      </w:r>
    </w:p>
    <w:p w:rsidR="005D3C2A" w:rsidRDefault="005D3C2A" w:rsidP="00C052F7">
      <w:pPr>
        <w:pStyle w:val="ListParagraph"/>
        <w:numPr>
          <w:ilvl w:val="1"/>
          <w:numId w:val="2"/>
        </w:numPr>
        <w:spacing w:line="240" w:lineRule="auto"/>
        <w:ind w:right="0"/>
        <w:jc w:val="both"/>
        <w:rPr>
          <w:rFonts w:ascii="Arial" w:eastAsia="Times New Roman" w:hAnsi="Arial" w:cs="Arial"/>
        </w:rPr>
      </w:pPr>
      <w:r w:rsidRPr="00C052F7">
        <w:rPr>
          <w:rFonts w:ascii="Arial" w:eastAsia="Times New Roman" w:hAnsi="Arial" w:cs="Arial"/>
        </w:rPr>
        <w:t>Penelitian adalah usaha mencari kebe</w:t>
      </w:r>
      <w:r w:rsidR="00C052F7">
        <w:rPr>
          <w:rFonts w:ascii="Arial" w:eastAsia="Times New Roman" w:hAnsi="Arial" w:cs="Arial"/>
        </w:rPr>
        <w:t xml:space="preserve">naran ilmiah dengan menggunakan </w:t>
      </w:r>
      <w:r w:rsidRPr="00C052F7">
        <w:rPr>
          <w:rFonts w:ascii="Arial" w:eastAsia="Times New Roman" w:hAnsi="Arial" w:cs="Arial"/>
        </w:rPr>
        <w:t>pendekatan ilmiahsecara prosedural, ketat</w:t>
      </w:r>
      <w:r w:rsidR="00C052F7">
        <w:rPr>
          <w:rFonts w:ascii="Arial" w:eastAsia="Times New Roman" w:hAnsi="Arial" w:cs="Arial"/>
        </w:rPr>
        <w:t>, dan bena</w:t>
      </w:r>
      <w:r w:rsidRPr="00C052F7">
        <w:rPr>
          <w:rFonts w:ascii="Arial" w:eastAsia="Times New Roman" w:hAnsi="Arial" w:cs="Arial"/>
        </w:rPr>
        <w:t>r</w:t>
      </w:r>
      <w:r w:rsidR="00F767E0">
        <w:rPr>
          <w:rFonts w:ascii="Arial" w:eastAsia="Times New Roman" w:hAnsi="Arial" w:cs="Arial"/>
          <w:lang w:val="id-ID"/>
        </w:rPr>
        <w:t>.</w:t>
      </w:r>
    </w:p>
    <w:p w:rsidR="00F767E0" w:rsidRPr="00F767E0" w:rsidRDefault="00F767E0" w:rsidP="00C052F7">
      <w:pPr>
        <w:pStyle w:val="ListParagraph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line="240" w:lineRule="auto"/>
        <w:ind w:right="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Penelitian tidak kompetetif adalah </w:t>
      </w:r>
      <w:r w:rsidRPr="006016F3">
        <w:rPr>
          <w:rFonts w:ascii="Arial" w:hAnsi="Arial" w:cs="Arial"/>
        </w:rPr>
        <w:t xml:space="preserve">penelitian yang dilakukan oleh dosen tetap IAIN Surakarta </w:t>
      </w:r>
      <w:r>
        <w:rPr>
          <w:rFonts w:ascii="Arial" w:hAnsi="Arial" w:cs="Arial"/>
          <w:lang w:val="id-ID"/>
        </w:rPr>
        <w:t xml:space="preserve">yang </w:t>
      </w:r>
      <w:r w:rsidRPr="006016F3">
        <w:rPr>
          <w:rFonts w:ascii="Arial" w:hAnsi="Arial" w:cs="Arial"/>
        </w:rPr>
        <w:t>dibiayai oleh DIPA</w:t>
      </w:r>
      <w:r>
        <w:rPr>
          <w:rFonts w:ascii="Arial" w:hAnsi="Arial" w:cs="Arial"/>
          <w:lang w:val="id-ID"/>
        </w:rPr>
        <w:t xml:space="preserve"> IAIN Surakarta di mana </w:t>
      </w:r>
      <w:r w:rsidR="00ED0715">
        <w:rPr>
          <w:rFonts w:ascii="Arial" w:hAnsi="Arial" w:cs="Arial"/>
          <w:lang w:val="id-ID"/>
        </w:rPr>
        <w:t>p</w:t>
      </w:r>
      <w:r>
        <w:rPr>
          <w:rFonts w:ascii="Arial" w:hAnsi="Arial" w:cs="Arial"/>
          <w:lang w:val="id-ID"/>
        </w:rPr>
        <w:t>enentuan penerima bantuan penelitian tidak melalui seleksi.</w:t>
      </w:r>
    </w:p>
    <w:p w:rsidR="00C052F7" w:rsidRDefault="00F767E0" w:rsidP="00C052F7">
      <w:pPr>
        <w:pStyle w:val="ListParagraph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line="240" w:lineRule="auto"/>
        <w:ind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Penelitian </w:t>
      </w:r>
      <w:r>
        <w:rPr>
          <w:rFonts w:ascii="Arial" w:hAnsi="Arial" w:cs="Arial"/>
          <w:lang w:val="id-ID"/>
        </w:rPr>
        <w:t>k</w:t>
      </w:r>
      <w:r w:rsidR="00C052F7" w:rsidRPr="006016F3">
        <w:rPr>
          <w:rFonts w:ascii="Arial" w:hAnsi="Arial" w:cs="Arial"/>
        </w:rPr>
        <w:t xml:space="preserve">ompetitif adalah penelitian yang dilakukan oleh dosen tetap IAIN Surakarta dibiayai oleh DIPA </w:t>
      </w:r>
      <w:r>
        <w:rPr>
          <w:rFonts w:ascii="Arial" w:hAnsi="Arial" w:cs="Arial"/>
          <w:lang w:val="id-ID"/>
        </w:rPr>
        <w:t xml:space="preserve">IAIN Surakarta di mana </w:t>
      </w:r>
      <w:r w:rsidR="00ED0715">
        <w:rPr>
          <w:rFonts w:ascii="Arial" w:hAnsi="Arial" w:cs="Arial"/>
          <w:lang w:val="id-ID"/>
        </w:rPr>
        <w:t>penentuan penerima bantuan ditentukan melalui seleksi.</w:t>
      </w:r>
    </w:p>
    <w:p w:rsidR="00C052F7" w:rsidRDefault="00C052F7" w:rsidP="00C052F7">
      <w:pPr>
        <w:pStyle w:val="ListParagraph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line="240" w:lineRule="auto"/>
        <w:ind w:right="0"/>
        <w:jc w:val="both"/>
        <w:rPr>
          <w:rFonts w:ascii="Arial" w:hAnsi="Arial" w:cs="Arial"/>
        </w:rPr>
      </w:pPr>
      <w:r w:rsidRPr="006016F3">
        <w:rPr>
          <w:rFonts w:ascii="Arial" w:hAnsi="Arial" w:cs="Arial"/>
        </w:rPr>
        <w:t xml:space="preserve">Penelitian individual adalah penelitian yang dilakukan oleh </w:t>
      </w:r>
      <w:r w:rsidR="00ED0715">
        <w:rPr>
          <w:rFonts w:ascii="Arial" w:hAnsi="Arial" w:cs="Arial"/>
          <w:lang w:val="id-ID"/>
        </w:rPr>
        <w:t xml:space="preserve">satu orang </w:t>
      </w:r>
      <w:r w:rsidRPr="006016F3">
        <w:rPr>
          <w:rFonts w:ascii="Arial" w:hAnsi="Arial" w:cs="Arial"/>
        </w:rPr>
        <w:t xml:space="preserve">dosen IAIN Surakarta. </w:t>
      </w:r>
    </w:p>
    <w:p w:rsidR="00C052F7" w:rsidRDefault="00C052F7" w:rsidP="00C052F7">
      <w:pPr>
        <w:pStyle w:val="ListParagraph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line="240" w:lineRule="auto"/>
        <w:ind w:right="0"/>
        <w:jc w:val="both"/>
        <w:rPr>
          <w:rFonts w:ascii="Arial" w:hAnsi="Arial" w:cs="Arial"/>
        </w:rPr>
      </w:pPr>
      <w:r w:rsidRPr="006016F3">
        <w:rPr>
          <w:rFonts w:ascii="Arial" w:hAnsi="Arial" w:cs="Arial"/>
        </w:rPr>
        <w:t xml:space="preserve">Penelitian </w:t>
      </w:r>
      <w:r w:rsidR="00ED0715">
        <w:rPr>
          <w:rFonts w:ascii="Arial" w:hAnsi="Arial" w:cs="Arial"/>
          <w:lang w:val="id-ID"/>
        </w:rPr>
        <w:t>kelompok</w:t>
      </w:r>
      <w:r w:rsidRPr="006016F3">
        <w:rPr>
          <w:rFonts w:ascii="Arial" w:hAnsi="Arial" w:cs="Arial"/>
        </w:rPr>
        <w:t xml:space="preserve"> adalah penelitian </w:t>
      </w:r>
      <w:r w:rsidR="00ED0715">
        <w:rPr>
          <w:rFonts w:ascii="Arial" w:hAnsi="Arial" w:cs="Arial"/>
          <w:lang w:val="id-ID"/>
        </w:rPr>
        <w:t>yang dilakukan oleh lebih dari satu orang</w:t>
      </w:r>
      <w:r w:rsidR="002017F7">
        <w:rPr>
          <w:rFonts w:ascii="Arial" w:hAnsi="Arial" w:cs="Arial"/>
        </w:rPr>
        <w:t xml:space="preserve"> dosen</w:t>
      </w:r>
      <w:r w:rsidR="00ED0715">
        <w:rPr>
          <w:rFonts w:ascii="Arial" w:hAnsi="Arial" w:cs="Arial"/>
          <w:lang w:val="id-ID"/>
        </w:rPr>
        <w:t xml:space="preserve">. </w:t>
      </w:r>
    </w:p>
    <w:p w:rsidR="00C052F7" w:rsidRPr="00ED0715" w:rsidRDefault="00C052F7" w:rsidP="00C052F7">
      <w:pPr>
        <w:pStyle w:val="ListParagraph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line="240" w:lineRule="auto"/>
        <w:ind w:right="0"/>
        <w:jc w:val="both"/>
        <w:rPr>
          <w:rFonts w:ascii="Arial" w:hAnsi="Arial" w:cs="Arial"/>
        </w:rPr>
      </w:pPr>
      <w:r w:rsidRPr="006016F3">
        <w:rPr>
          <w:rFonts w:ascii="Arial" w:hAnsi="Arial" w:cs="Arial"/>
        </w:rPr>
        <w:t xml:space="preserve">Penelitian pengembangan kelembagaan adalah penelitian yang dilakukan </w:t>
      </w:r>
      <w:r w:rsidR="00ED0715">
        <w:rPr>
          <w:rFonts w:ascii="Arial" w:hAnsi="Arial" w:cs="Arial"/>
          <w:lang w:val="id-ID"/>
        </w:rPr>
        <w:t>dengan</w:t>
      </w:r>
      <w:r w:rsidRPr="006016F3">
        <w:rPr>
          <w:rFonts w:ascii="Arial" w:hAnsi="Arial" w:cs="Arial"/>
        </w:rPr>
        <w:t xml:space="preserve"> isu dan topik yang ditujukan untuk penguatan kelembagaan. </w:t>
      </w:r>
    </w:p>
    <w:p w:rsidR="00ED0715" w:rsidRDefault="00ED0715" w:rsidP="00C052F7">
      <w:pPr>
        <w:pStyle w:val="ListParagraph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line="240" w:lineRule="auto"/>
        <w:ind w:right="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Pengajuan proposal adalah kegiatan yang dilakukan oleh dosen mendaftarkan proposal penelitian kepada Fakultas atau LP2M.</w:t>
      </w:r>
    </w:p>
    <w:p w:rsidR="00C052F7" w:rsidRDefault="00C052F7" w:rsidP="00C052F7">
      <w:pPr>
        <w:pStyle w:val="ListParagraph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line="240" w:lineRule="auto"/>
        <w:ind w:right="0"/>
        <w:jc w:val="both"/>
        <w:rPr>
          <w:rFonts w:ascii="Arial" w:hAnsi="Arial" w:cs="Arial"/>
        </w:rPr>
      </w:pPr>
      <w:r w:rsidRPr="006016F3">
        <w:rPr>
          <w:rFonts w:ascii="Arial" w:hAnsi="Arial" w:cs="Arial"/>
        </w:rPr>
        <w:t xml:space="preserve">Pendaftaran proposal adalah kegiatan pengajuan proposal dosen  </w:t>
      </w:r>
      <w:r w:rsidR="00ED0715">
        <w:rPr>
          <w:rFonts w:ascii="Arial" w:hAnsi="Arial" w:cs="Arial"/>
          <w:lang w:val="id-ID"/>
        </w:rPr>
        <w:t xml:space="preserve">Fakultas oleh Fakultas </w:t>
      </w:r>
      <w:r w:rsidRPr="006016F3">
        <w:rPr>
          <w:rFonts w:ascii="Arial" w:hAnsi="Arial" w:cs="Arial"/>
        </w:rPr>
        <w:t xml:space="preserve">kepada </w:t>
      </w:r>
      <w:r>
        <w:rPr>
          <w:rFonts w:ascii="Arial" w:hAnsi="Arial" w:cs="Arial"/>
        </w:rPr>
        <w:t>LPPM</w:t>
      </w:r>
    </w:p>
    <w:p w:rsidR="00C052F7" w:rsidRDefault="00C052F7" w:rsidP="00C052F7">
      <w:pPr>
        <w:pStyle w:val="ListParagraph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line="240" w:lineRule="auto"/>
        <w:ind w:right="0"/>
        <w:jc w:val="both"/>
        <w:rPr>
          <w:rFonts w:ascii="Arial" w:hAnsi="Arial" w:cs="Arial"/>
        </w:rPr>
      </w:pPr>
      <w:r w:rsidRPr="006016F3">
        <w:rPr>
          <w:rFonts w:ascii="Arial" w:hAnsi="Arial" w:cs="Arial"/>
        </w:rPr>
        <w:t>Seleksi administrasi  adalah proses penilaian kelayakan administrasi atas pro</w:t>
      </w:r>
      <w:r w:rsidR="00ED0715">
        <w:rPr>
          <w:rFonts w:ascii="Arial" w:hAnsi="Arial" w:cs="Arial"/>
        </w:rPr>
        <w:t>posal yang diusulkan oleh dosen</w:t>
      </w:r>
      <w:r w:rsidR="00ED0715">
        <w:rPr>
          <w:rFonts w:ascii="Arial" w:hAnsi="Arial" w:cs="Arial"/>
          <w:lang w:val="id-ID"/>
        </w:rPr>
        <w:t>.</w:t>
      </w:r>
    </w:p>
    <w:p w:rsidR="00C052F7" w:rsidRDefault="002E59D4" w:rsidP="00C052F7">
      <w:pPr>
        <w:pStyle w:val="ListParagraph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line="240" w:lineRule="auto"/>
        <w:ind w:right="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Kontrak penelitian</w:t>
      </w:r>
      <w:r w:rsidR="00C052F7" w:rsidRPr="006016F3">
        <w:rPr>
          <w:rFonts w:ascii="Arial" w:hAnsi="Arial" w:cs="Arial"/>
        </w:rPr>
        <w:t xml:space="preserve"> adalah tahapan </w:t>
      </w:r>
      <w:r>
        <w:rPr>
          <w:rFonts w:ascii="Arial" w:hAnsi="Arial" w:cs="Arial"/>
          <w:lang w:val="id-ID"/>
        </w:rPr>
        <w:t xml:space="preserve">penelitian berupa </w:t>
      </w:r>
      <w:r w:rsidR="00C052F7" w:rsidRPr="006016F3">
        <w:rPr>
          <w:rFonts w:ascii="Arial" w:hAnsi="Arial" w:cs="Arial"/>
        </w:rPr>
        <w:t xml:space="preserve">penandatanganan perjanjian </w:t>
      </w:r>
      <w:r>
        <w:rPr>
          <w:rFonts w:ascii="Arial" w:hAnsi="Arial" w:cs="Arial"/>
          <w:lang w:val="id-ID"/>
        </w:rPr>
        <w:t>penyelesaian pekerjaan penelitian. Terdapat dua kontrakyaitu : 1) kontrak antara Pejabat Pembuat Komitmen (PPK) dengan Ketua LP2M, dan 2) kontrak antara Ketua LP2M, Dekan dan Dosen.</w:t>
      </w:r>
    </w:p>
    <w:p w:rsidR="00C052F7" w:rsidRDefault="002E59D4" w:rsidP="00C052F7">
      <w:pPr>
        <w:pStyle w:val="ListParagraph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line="240" w:lineRule="auto"/>
        <w:ind w:right="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lastRenderedPageBreak/>
        <w:t>Monitoring</w:t>
      </w:r>
      <w:r w:rsidR="00C052F7" w:rsidRPr="006016F3">
        <w:rPr>
          <w:rFonts w:ascii="Arial" w:hAnsi="Arial" w:cs="Arial"/>
        </w:rPr>
        <w:t xml:space="preserve"> adalah kegiatan </w:t>
      </w:r>
      <w:r>
        <w:rPr>
          <w:rFonts w:ascii="Arial" w:hAnsi="Arial" w:cs="Arial"/>
          <w:lang w:val="id-ID"/>
        </w:rPr>
        <w:t>pemantauan</w:t>
      </w:r>
      <w:r w:rsidR="00C052F7" w:rsidRPr="006016F3">
        <w:rPr>
          <w:rFonts w:ascii="Arial" w:hAnsi="Arial" w:cs="Arial"/>
        </w:rPr>
        <w:t xml:space="preserve"> atas pekerjaan pene</w:t>
      </w:r>
      <w:r>
        <w:rPr>
          <w:rFonts w:ascii="Arial" w:hAnsi="Arial" w:cs="Arial"/>
        </w:rPr>
        <w:t xml:space="preserve">litian yang dilakukan oleh </w:t>
      </w:r>
      <w:r>
        <w:rPr>
          <w:rFonts w:ascii="Arial" w:hAnsi="Arial" w:cs="Arial"/>
          <w:lang w:val="id-ID"/>
        </w:rPr>
        <w:t>LP2M</w:t>
      </w:r>
      <w:r w:rsidR="00C052F7" w:rsidRPr="006016F3">
        <w:rPr>
          <w:rFonts w:ascii="Arial" w:hAnsi="Arial" w:cs="Arial"/>
        </w:rPr>
        <w:t>.</w:t>
      </w:r>
    </w:p>
    <w:p w:rsidR="00C052F7" w:rsidRDefault="002E59D4" w:rsidP="00C052F7">
      <w:pPr>
        <w:pStyle w:val="ListParagraph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line="240" w:lineRule="auto"/>
        <w:ind w:right="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Seminar </w:t>
      </w:r>
      <w:r w:rsidR="00C052F7" w:rsidRPr="006016F3">
        <w:rPr>
          <w:rFonts w:ascii="Arial" w:hAnsi="Arial" w:cs="Arial"/>
        </w:rPr>
        <w:t xml:space="preserve">penelitian adalah </w:t>
      </w:r>
      <w:r>
        <w:rPr>
          <w:rFonts w:ascii="Arial" w:hAnsi="Arial" w:cs="Arial"/>
          <w:lang w:val="id-ID"/>
        </w:rPr>
        <w:t xml:space="preserve">kegiatan memaparkan penelitian dalam forum yang dibimbing oleh reviewer. Seminar dilakukan atas proposal dan hasil penelitian. </w:t>
      </w:r>
    </w:p>
    <w:p w:rsidR="00113966" w:rsidRDefault="00113966" w:rsidP="00113966">
      <w:pPr>
        <w:widowControl w:val="0"/>
        <w:overflowPunct w:val="0"/>
        <w:autoSpaceDE w:val="0"/>
        <w:autoSpaceDN w:val="0"/>
        <w:adjustRightInd w:val="0"/>
        <w:spacing w:line="240" w:lineRule="auto"/>
        <w:ind w:left="720" w:right="0"/>
        <w:jc w:val="both"/>
        <w:rPr>
          <w:rFonts w:ascii="Arial" w:hAnsi="Arial" w:cs="Arial"/>
          <w:b/>
          <w:bCs/>
        </w:rPr>
      </w:pPr>
    </w:p>
    <w:p w:rsidR="00113966" w:rsidRDefault="00113966" w:rsidP="0011396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ind w:left="450" w:right="0" w:hanging="27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PENGGUNA </w:t>
      </w:r>
    </w:p>
    <w:p w:rsidR="00113966" w:rsidRDefault="00113966" w:rsidP="00113966">
      <w:pPr>
        <w:widowControl w:val="0"/>
        <w:autoSpaceDE w:val="0"/>
        <w:autoSpaceDN w:val="0"/>
        <w:adjustRightInd w:val="0"/>
        <w:spacing w:line="4" w:lineRule="exact"/>
        <w:rPr>
          <w:rFonts w:ascii="Arial" w:hAnsi="Arial" w:cs="Arial"/>
          <w:b/>
          <w:bCs/>
        </w:rPr>
      </w:pPr>
    </w:p>
    <w:p w:rsidR="00113966" w:rsidRDefault="00325E1D" w:rsidP="00113966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line="240" w:lineRule="auto"/>
        <w:ind w:right="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Pimpinan</w:t>
      </w:r>
      <w:r w:rsidR="00167985">
        <w:rPr>
          <w:rFonts w:ascii="Arial" w:hAnsi="Arial" w:cs="Arial"/>
          <w:lang w:val="id-ID"/>
        </w:rPr>
        <w:t xml:space="preserve"> IAIN</w:t>
      </w:r>
    </w:p>
    <w:p w:rsidR="00113966" w:rsidRDefault="00113966" w:rsidP="00113966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line="240" w:lineRule="auto"/>
        <w:ind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t>Ketua LP</w:t>
      </w:r>
      <w:r w:rsidR="00167985">
        <w:rPr>
          <w:rFonts w:ascii="Arial" w:hAnsi="Arial" w:cs="Arial"/>
          <w:lang w:val="id-ID"/>
        </w:rPr>
        <w:t>2</w:t>
      </w:r>
      <w:r>
        <w:rPr>
          <w:rFonts w:ascii="Arial" w:hAnsi="Arial" w:cs="Arial"/>
        </w:rPr>
        <w:t xml:space="preserve">M </w:t>
      </w:r>
    </w:p>
    <w:p w:rsidR="00113966" w:rsidRDefault="00167985" w:rsidP="00113966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line="240" w:lineRule="auto"/>
        <w:ind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Kepala Pusat Penelitian dan </w:t>
      </w:r>
      <w:r>
        <w:rPr>
          <w:rFonts w:ascii="Arial" w:hAnsi="Arial" w:cs="Arial"/>
          <w:lang w:val="id-ID"/>
        </w:rPr>
        <w:t>P</w:t>
      </w:r>
      <w:r w:rsidR="00113966">
        <w:rPr>
          <w:rFonts w:ascii="Arial" w:hAnsi="Arial" w:cs="Arial"/>
        </w:rPr>
        <w:t xml:space="preserve">enerbitan </w:t>
      </w:r>
    </w:p>
    <w:p w:rsidR="00113966" w:rsidRDefault="00113966" w:rsidP="00113966">
      <w:pPr>
        <w:widowControl w:val="0"/>
        <w:autoSpaceDE w:val="0"/>
        <w:autoSpaceDN w:val="0"/>
        <w:adjustRightInd w:val="0"/>
        <w:spacing w:line="1" w:lineRule="exact"/>
        <w:rPr>
          <w:rFonts w:ascii="Arial" w:hAnsi="Arial" w:cs="Arial"/>
        </w:rPr>
      </w:pPr>
    </w:p>
    <w:p w:rsidR="00113966" w:rsidRPr="00113966" w:rsidRDefault="00113966" w:rsidP="00113966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line="239" w:lineRule="auto"/>
        <w:ind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t>Dosen</w:t>
      </w:r>
    </w:p>
    <w:p w:rsidR="00C052F7" w:rsidRPr="00113966" w:rsidRDefault="00C052F7" w:rsidP="00113966">
      <w:pPr>
        <w:widowControl w:val="0"/>
        <w:overflowPunct w:val="0"/>
        <w:autoSpaceDE w:val="0"/>
        <w:autoSpaceDN w:val="0"/>
        <w:adjustRightInd w:val="0"/>
        <w:spacing w:line="240" w:lineRule="auto"/>
        <w:ind w:left="450" w:right="0"/>
        <w:jc w:val="both"/>
        <w:rPr>
          <w:rFonts w:ascii="Arial" w:hAnsi="Arial" w:cs="Arial"/>
        </w:rPr>
      </w:pPr>
    </w:p>
    <w:p w:rsidR="00113966" w:rsidRDefault="00113966" w:rsidP="00113966">
      <w:pPr>
        <w:widowControl w:val="0"/>
        <w:numPr>
          <w:ilvl w:val="0"/>
          <w:numId w:val="4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line="240" w:lineRule="auto"/>
        <w:ind w:left="358" w:right="0" w:hanging="35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KETENTUAN UMUM </w:t>
      </w:r>
    </w:p>
    <w:p w:rsidR="00C052F7" w:rsidRDefault="00C052F7" w:rsidP="00C052F7">
      <w:pPr>
        <w:pStyle w:val="ListParagraph"/>
        <w:spacing w:line="240" w:lineRule="auto"/>
        <w:ind w:left="1170" w:right="0"/>
        <w:rPr>
          <w:rFonts w:ascii="Arial" w:eastAsia="Times New Roman" w:hAnsi="Arial" w:cs="Arial"/>
        </w:rPr>
      </w:pPr>
    </w:p>
    <w:p w:rsidR="00113966" w:rsidRPr="002C4EDA" w:rsidRDefault="00113966" w:rsidP="002C4EDA">
      <w:pPr>
        <w:pStyle w:val="ListParagraph"/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line="240" w:lineRule="auto"/>
        <w:ind w:left="900" w:right="0" w:hanging="540"/>
        <w:jc w:val="both"/>
        <w:rPr>
          <w:rFonts w:ascii="Arial" w:hAnsi="Arial" w:cs="Arial"/>
        </w:rPr>
      </w:pPr>
      <w:r w:rsidRPr="002C4EDA">
        <w:rPr>
          <w:rFonts w:ascii="Arial" w:hAnsi="Arial" w:cs="Arial"/>
        </w:rPr>
        <w:t>Ketentuan Peneli</w:t>
      </w:r>
      <w:r w:rsidR="002C4EDA">
        <w:rPr>
          <w:rFonts w:ascii="Arial" w:hAnsi="Arial" w:cs="Arial"/>
        </w:rPr>
        <w:t>t</w:t>
      </w:r>
      <w:r w:rsidRPr="002C4EDA">
        <w:rPr>
          <w:rFonts w:ascii="Arial" w:hAnsi="Arial" w:cs="Arial"/>
        </w:rPr>
        <w:t>ian</w:t>
      </w:r>
      <w:r w:rsidR="00167985">
        <w:rPr>
          <w:rFonts w:ascii="Arial" w:hAnsi="Arial" w:cs="Arial"/>
        </w:rPr>
        <w:t xml:space="preserve"> Individual</w:t>
      </w:r>
      <w:r w:rsidRPr="002C4EDA">
        <w:rPr>
          <w:rFonts w:ascii="Arial" w:hAnsi="Arial" w:cs="Arial"/>
        </w:rPr>
        <w:t xml:space="preserve"> adalah </w:t>
      </w:r>
    </w:p>
    <w:p w:rsidR="00113966" w:rsidRDefault="00113966" w:rsidP="00113966">
      <w:pPr>
        <w:widowControl w:val="0"/>
        <w:autoSpaceDE w:val="0"/>
        <w:autoSpaceDN w:val="0"/>
        <w:adjustRightInd w:val="0"/>
        <w:spacing w:line="1" w:lineRule="exact"/>
        <w:rPr>
          <w:rFonts w:ascii="Arial" w:hAnsi="Arial" w:cs="Arial"/>
        </w:rPr>
      </w:pPr>
    </w:p>
    <w:p w:rsidR="00373C3F" w:rsidRDefault="00167985" w:rsidP="00373C3F">
      <w:pPr>
        <w:pStyle w:val="ListParagraph"/>
        <w:widowControl w:val="0"/>
        <w:numPr>
          <w:ilvl w:val="2"/>
          <w:numId w:val="9"/>
        </w:numPr>
        <w:overflowPunct w:val="0"/>
        <w:autoSpaceDE w:val="0"/>
        <w:autoSpaceDN w:val="0"/>
        <w:adjustRightInd w:val="0"/>
        <w:spacing w:line="239" w:lineRule="auto"/>
        <w:ind w:left="1620" w:right="0" w:hanging="63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Peneliti adalah d</w:t>
      </w:r>
      <w:r w:rsidR="00113966" w:rsidRPr="00373C3F">
        <w:rPr>
          <w:rFonts w:ascii="Arial" w:hAnsi="Arial" w:cs="Arial"/>
        </w:rPr>
        <w:t xml:space="preserve">osen tetap IAIN Surakarta </w:t>
      </w:r>
      <w:r>
        <w:rPr>
          <w:rFonts w:ascii="Arial" w:hAnsi="Arial" w:cs="Arial"/>
          <w:lang w:val="id-ID"/>
        </w:rPr>
        <w:t>yang telah memiliki jabatan fungsional.</w:t>
      </w:r>
    </w:p>
    <w:p w:rsidR="00373C3F" w:rsidRDefault="00113966" w:rsidP="00373C3F">
      <w:pPr>
        <w:pStyle w:val="ListParagraph"/>
        <w:widowControl w:val="0"/>
        <w:numPr>
          <w:ilvl w:val="2"/>
          <w:numId w:val="9"/>
        </w:numPr>
        <w:overflowPunct w:val="0"/>
        <w:autoSpaceDE w:val="0"/>
        <w:autoSpaceDN w:val="0"/>
        <w:adjustRightInd w:val="0"/>
        <w:spacing w:line="239" w:lineRule="auto"/>
        <w:ind w:left="1620" w:right="0" w:hanging="630"/>
        <w:jc w:val="both"/>
        <w:rPr>
          <w:rFonts w:ascii="Arial" w:hAnsi="Arial" w:cs="Arial"/>
        </w:rPr>
      </w:pPr>
      <w:r w:rsidRPr="00373C3F">
        <w:rPr>
          <w:rFonts w:ascii="Arial" w:hAnsi="Arial" w:cs="Arial"/>
        </w:rPr>
        <w:t xml:space="preserve">Topik penelitian bukan topik yang diangkat dalam Tesis/Disertasi atau untuk kepentingan penulisan Tesis/Disertasi </w:t>
      </w:r>
    </w:p>
    <w:p w:rsidR="00113966" w:rsidRPr="00373C3F" w:rsidRDefault="00113966" w:rsidP="00373C3F">
      <w:pPr>
        <w:pStyle w:val="ListParagraph"/>
        <w:widowControl w:val="0"/>
        <w:numPr>
          <w:ilvl w:val="2"/>
          <w:numId w:val="9"/>
        </w:numPr>
        <w:overflowPunct w:val="0"/>
        <w:autoSpaceDE w:val="0"/>
        <w:autoSpaceDN w:val="0"/>
        <w:adjustRightInd w:val="0"/>
        <w:spacing w:line="239" w:lineRule="auto"/>
        <w:ind w:left="1620" w:right="0" w:hanging="630"/>
        <w:jc w:val="both"/>
        <w:rPr>
          <w:rFonts w:ascii="Arial" w:hAnsi="Arial" w:cs="Arial"/>
        </w:rPr>
      </w:pPr>
      <w:r w:rsidRPr="00373C3F">
        <w:rPr>
          <w:rFonts w:ascii="Arial" w:hAnsi="Arial" w:cs="Arial"/>
        </w:rPr>
        <w:t xml:space="preserve">Topik penelitian berkaitan dengan </w:t>
      </w:r>
      <w:r w:rsidR="00167985">
        <w:rPr>
          <w:rFonts w:ascii="Arial" w:hAnsi="Arial" w:cs="Arial"/>
          <w:lang w:val="id-ID"/>
        </w:rPr>
        <w:t xml:space="preserve">basis keilmuan program studi induknya dan </w:t>
      </w:r>
      <w:r w:rsidRPr="00373C3F">
        <w:rPr>
          <w:rFonts w:ascii="Arial" w:hAnsi="Arial" w:cs="Arial"/>
        </w:rPr>
        <w:t xml:space="preserve">disiplin keahlian </w:t>
      </w:r>
      <w:r w:rsidR="00167985">
        <w:rPr>
          <w:rFonts w:ascii="Arial" w:hAnsi="Arial" w:cs="Arial"/>
          <w:lang w:val="id-ID"/>
        </w:rPr>
        <w:t>dosen</w:t>
      </w:r>
      <w:r w:rsidRPr="00373C3F">
        <w:rPr>
          <w:rFonts w:ascii="Arial" w:hAnsi="Arial" w:cs="Arial"/>
        </w:rPr>
        <w:t xml:space="preserve">. </w:t>
      </w:r>
    </w:p>
    <w:p w:rsidR="00113966" w:rsidRDefault="00113966" w:rsidP="00113966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</w:rPr>
      </w:pPr>
    </w:p>
    <w:p w:rsidR="00113966" w:rsidRPr="00373C3F" w:rsidRDefault="00113966" w:rsidP="00373C3F">
      <w:pPr>
        <w:pStyle w:val="ListParagraph"/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line="240" w:lineRule="auto"/>
        <w:ind w:left="900" w:right="0" w:hanging="540"/>
        <w:jc w:val="both"/>
        <w:rPr>
          <w:rFonts w:ascii="Arial" w:hAnsi="Arial" w:cs="Arial"/>
        </w:rPr>
      </w:pPr>
      <w:r w:rsidRPr="00373C3F">
        <w:rPr>
          <w:rFonts w:ascii="Arial" w:hAnsi="Arial" w:cs="Arial"/>
        </w:rPr>
        <w:t xml:space="preserve">Ketentuan Penelitian </w:t>
      </w:r>
      <w:r w:rsidR="00167985">
        <w:rPr>
          <w:rFonts w:ascii="Arial" w:hAnsi="Arial" w:cs="Arial"/>
          <w:lang w:val="id-ID"/>
        </w:rPr>
        <w:t>Kelompok</w:t>
      </w:r>
      <w:r w:rsidRPr="00373C3F">
        <w:rPr>
          <w:rFonts w:ascii="Arial" w:hAnsi="Arial" w:cs="Arial"/>
        </w:rPr>
        <w:t xml:space="preserve">: </w:t>
      </w:r>
    </w:p>
    <w:p w:rsidR="00373C3F" w:rsidRPr="00167985" w:rsidRDefault="00113966" w:rsidP="00373C3F">
      <w:pPr>
        <w:pStyle w:val="ListParagraph"/>
        <w:widowControl w:val="0"/>
        <w:numPr>
          <w:ilvl w:val="2"/>
          <w:numId w:val="9"/>
        </w:numPr>
        <w:overflowPunct w:val="0"/>
        <w:autoSpaceDE w:val="0"/>
        <w:autoSpaceDN w:val="0"/>
        <w:adjustRightInd w:val="0"/>
        <w:spacing w:line="240" w:lineRule="auto"/>
        <w:ind w:left="1620" w:right="0" w:hanging="630"/>
        <w:jc w:val="both"/>
        <w:rPr>
          <w:rFonts w:ascii="Arial" w:hAnsi="Arial" w:cs="Arial"/>
        </w:rPr>
      </w:pPr>
      <w:r w:rsidRPr="00373C3F">
        <w:rPr>
          <w:rFonts w:ascii="Arial" w:hAnsi="Arial" w:cs="Arial"/>
        </w:rPr>
        <w:t xml:space="preserve">Penelitian </w:t>
      </w:r>
      <w:r w:rsidR="00167985">
        <w:rPr>
          <w:rFonts w:ascii="Arial" w:hAnsi="Arial" w:cs="Arial"/>
          <w:lang w:val="id-ID"/>
        </w:rPr>
        <w:t>dilakukan oleh lebih dari satu orang dosen IAIN Surakarta.</w:t>
      </w:r>
    </w:p>
    <w:p w:rsidR="00167985" w:rsidRPr="000514C3" w:rsidRDefault="000514C3" w:rsidP="00373C3F">
      <w:pPr>
        <w:pStyle w:val="ListParagraph"/>
        <w:widowControl w:val="0"/>
        <w:numPr>
          <w:ilvl w:val="2"/>
          <w:numId w:val="9"/>
        </w:numPr>
        <w:overflowPunct w:val="0"/>
        <w:autoSpaceDE w:val="0"/>
        <w:autoSpaceDN w:val="0"/>
        <w:adjustRightInd w:val="0"/>
        <w:spacing w:line="240" w:lineRule="auto"/>
        <w:ind w:left="1620" w:right="0" w:hanging="63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Ketua kelompok memiliki jabatan fungsional minimal Lektor.</w:t>
      </w:r>
    </w:p>
    <w:p w:rsidR="000514C3" w:rsidRPr="00167985" w:rsidRDefault="000514C3" w:rsidP="00373C3F">
      <w:pPr>
        <w:pStyle w:val="ListParagraph"/>
        <w:widowControl w:val="0"/>
        <w:numPr>
          <w:ilvl w:val="2"/>
          <w:numId w:val="9"/>
        </w:numPr>
        <w:overflowPunct w:val="0"/>
        <w:autoSpaceDE w:val="0"/>
        <w:autoSpaceDN w:val="0"/>
        <w:adjustRightInd w:val="0"/>
        <w:spacing w:line="240" w:lineRule="auto"/>
        <w:ind w:left="1620" w:right="0" w:hanging="63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Anggota kelompok memiliki jabatan fungsional minimal Asisten Ahli.</w:t>
      </w:r>
    </w:p>
    <w:p w:rsidR="00167985" w:rsidRDefault="00167985" w:rsidP="00373C3F">
      <w:pPr>
        <w:pStyle w:val="ListParagraph"/>
        <w:widowControl w:val="0"/>
        <w:numPr>
          <w:ilvl w:val="2"/>
          <w:numId w:val="9"/>
        </w:numPr>
        <w:overflowPunct w:val="0"/>
        <w:autoSpaceDE w:val="0"/>
        <w:autoSpaceDN w:val="0"/>
        <w:adjustRightInd w:val="0"/>
        <w:spacing w:line="240" w:lineRule="auto"/>
        <w:ind w:left="1620" w:right="0" w:hanging="630"/>
        <w:jc w:val="both"/>
        <w:rPr>
          <w:rFonts w:ascii="Arial" w:hAnsi="Arial" w:cs="Arial"/>
        </w:rPr>
      </w:pPr>
      <w:r w:rsidRPr="00373C3F">
        <w:rPr>
          <w:rFonts w:ascii="Arial" w:hAnsi="Arial" w:cs="Arial"/>
        </w:rPr>
        <w:t>Topik penelitian bukan topik yang diangkat dalam Tesis/Disertasi atau untuk kepentingan penulisan Tesis/Disertasi</w:t>
      </w:r>
    </w:p>
    <w:p w:rsidR="00113966" w:rsidRPr="00373C3F" w:rsidRDefault="000514C3" w:rsidP="00373C3F">
      <w:pPr>
        <w:pStyle w:val="ListParagraph"/>
        <w:widowControl w:val="0"/>
        <w:numPr>
          <w:ilvl w:val="2"/>
          <w:numId w:val="9"/>
        </w:numPr>
        <w:overflowPunct w:val="0"/>
        <w:autoSpaceDE w:val="0"/>
        <w:autoSpaceDN w:val="0"/>
        <w:adjustRightInd w:val="0"/>
        <w:spacing w:line="240" w:lineRule="auto"/>
        <w:ind w:left="1620" w:right="0" w:hanging="63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Topik penelitian berkaitan dengan basis keilmuan IAIN Surakarta.</w:t>
      </w:r>
    </w:p>
    <w:p w:rsidR="00113966" w:rsidRPr="00C052F7" w:rsidRDefault="00113966" w:rsidP="00C052F7">
      <w:pPr>
        <w:pStyle w:val="ListParagraph"/>
        <w:spacing w:line="240" w:lineRule="auto"/>
        <w:ind w:left="1170" w:right="0"/>
        <w:rPr>
          <w:rFonts w:ascii="Arial" w:eastAsia="Times New Roman" w:hAnsi="Arial" w:cs="Arial"/>
        </w:rPr>
      </w:pPr>
    </w:p>
    <w:p w:rsidR="005D3C2A" w:rsidRDefault="005D3C2A" w:rsidP="005D3C2A">
      <w:pPr>
        <w:spacing w:line="240" w:lineRule="auto"/>
        <w:ind w:right="0"/>
        <w:rPr>
          <w:rFonts w:ascii="Arial" w:eastAsia="Times New Roman" w:hAnsi="Arial" w:cs="Arial"/>
        </w:rPr>
      </w:pPr>
    </w:p>
    <w:p w:rsidR="00373C3F" w:rsidRPr="00373C3F" w:rsidRDefault="00373C3F" w:rsidP="00373C3F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line="240" w:lineRule="auto"/>
        <w:ind w:right="0"/>
        <w:jc w:val="both"/>
        <w:rPr>
          <w:rFonts w:ascii="Arial" w:hAnsi="Arial" w:cs="Arial"/>
          <w:b/>
          <w:bCs/>
        </w:rPr>
      </w:pPr>
      <w:r w:rsidRPr="00373C3F">
        <w:rPr>
          <w:rFonts w:ascii="Arial" w:hAnsi="Arial" w:cs="Arial"/>
          <w:b/>
          <w:bCs/>
        </w:rPr>
        <w:t xml:space="preserve">PROSEDUR KEGIATAN </w:t>
      </w:r>
    </w:p>
    <w:p w:rsidR="00373C3F" w:rsidRPr="00905DFC" w:rsidRDefault="00373C3F" w:rsidP="00905DFC">
      <w:pPr>
        <w:pStyle w:val="ListParagraph"/>
        <w:widowControl w:val="0"/>
        <w:numPr>
          <w:ilvl w:val="1"/>
          <w:numId w:val="16"/>
        </w:numPr>
        <w:overflowPunct w:val="0"/>
        <w:autoSpaceDE w:val="0"/>
        <w:autoSpaceDN w:val="0"/>
        <w:adjustRightInd w:val="0"/>
        <w:spacing w:line="240" w:lineRule="auto"/>
        <w:ind w:left="1350" w:right="0" w:hanging="630"/>
        <w:jc w:val="both"/>
        <w:rPr>
          <w:rFonts w:ascii="Arial" w:hAnsi="Arial" w:cs="Arial"/>
          <w:b/>
          <w:bCs/>
        </w:rPr>
      </w:pPr>
      <w:r w:rsidRPr="00905DFC">
        <w:rPr>
          <w:rFonts w:ascii="Arial" w:hAnsi="Arial" w:cs="Arial"/>
          <w:b/>
          <w:bCs/>
        </w:rPr>
        <w:t xml:space="preserve">Uraian Prosedur Kegiatan </w:t>
      </w:r>
    </w:p>
    <w:p w:rsidR="000514C3" w:rsidRPr="003F3F8D" w:rsidRDefault="00B92102" w:rsidP="00905DFC">
      <w:pPr>
        <w:pStyle w:val="ListParagraph"/>
        <w:widowControl w:val="0"/>
        <w:numPr>
          <w:ilvl w:val="2"/>
          <w:numId w:val="17"/>
        </w:numPr>
        <w:tabs>
          <w:tab w:val="num" w:pos="1631"/>
        </w:tabs>
        <w:overflowPunct w:val="0"/>
        <w:autoSpaceDE w:val="0"/>
        <w:autoSpaceDN w:val="0"/>
        <w:adjustRightInd w:val="0"/>
        <w:spacing w:line="239" w:lineRule="auto"/>
        <w:ind w:left="2250" w:right="0" w:hanging="810"/>
        <w:jc w:val="both"/>
        <w:rPr>
          <w:rFonts w:ascii="Arial" w:hAnsi="Arial" w:cs="Arial"/>
        </w:rPr>
      </w:pPr>
      <w:r w:rsidRPr="003F3F8D">
        <w:rPr>
          <w:rFonts w:ascii="Arial" w:hAnsi="Arial" w:cs="Arial"/>
          <w:lang w:val="id-ID"/>
        </w:rPr>
        <w:t>Penyusunan panduan penelitian</w:t>
      </w:r>
      <w:r w:rsidRPr="003F3F8D">
        <w:rPr>
          <w:rFonts w:ascii="Arial" w:hAnsi="Arial" w:cs="Arial"/>
        </w:rPr>
        <w:t xml:space="preserve"> oleh LP2M.</w:t>
      </w:r>
    </w:p>
    <w:p w:rsidR="00373C3F" w:rsidRPr="003F3F8D" w:rsidRDefault="000514C3" w:rsidP="00905DFC">
      <w:pPr>
        <w:pStyle w:val="ListParagraph"/>
        <w:widowControl w:val="0"/>
        <w:numPr>
          <w:ilvl w:val="2"/>
          <w:numId w:val="17"/>
        </w:numPr>
        <w:tabs>
          <w:tab w:val="num" w:pos="1631"/>
        </w:tabs>
        <w:overflowPunct w:val="0"/>
        <w:autoSpaceDE w:val="0"/>
        <w:autoSpaceDN w:val="0"/>
        <w:adjustRightInd w:val="0"/>
        <w:spacing w:line="239" w:lineRule="auto"/>
        <w:ind w:left="2250" w:right="0" w:hanging="810"/>
        <w:jc w:val="both"/>
        <w:rPr>
          <w:rFonts w:ascii="Arial" w:hAnsi="Arial" w:cs="Arial"/>
        </w:rPr>
      </w:pPr>
      <w:r w:rsidRPr="003F3F8D">
        <w:rPr>
          <w:rFonts w:ascii="Arial" w:hAnsi="Arial" w:cs="Arial"/>
          <w:lang w:val="id-ID"/>
        </w:rPr>
        <w:t>Sosialisasi penelitian</w:t>
      </w:r>
      <w:r w:rsidR="00B92102" w:rsidRPr="003F3F8D">
        <w:rPr>
          <w:rFonts w:ascii="Arial" w:hAnsi="Arial" w:cs="Arial"/>
        </w:rPr>
        <w:t xml:space="preserve"> oleh LP2M.</w:t>
      </w:r>
    </w:p>
    <w:p w:rsidR="000514C3" w:rsidRPr="003F3F8D" w:rsidRDefault="000514C3" w:rsidP="00905DFC">
      <w:pPr>
        <w:pStyle w:val="ListParagraph"/>
        <w:widowControl w:val="0"/>
        <w:numPr>
          <w:ilvl w:val="2"/>
          <w:numId w:val="17"/>
        </w:numPr>
        <w:tabs>
          <w:tab w:val="num" w:pos="1631"/>
        </w:tabs>
        <w:overflowPunct w:val="0"/>
        <w:autoSpaceDE w:val="0"/>
        <w:autoSpaceDN w:val="0"/>
        <w:adjustRightInd w:val="0"/>
        <w:spacing w:line="239" w:lineRule="auto"/>
        <w:ind w:left="2250" w:right="0" w:hanging="810"/>
        <w:jc w:val="both"/>
        <w:rPr>
          <w:rFonts w:ascii="Arial" w:hAnsi="Arial" w:cs="Arial"/>
        </w:rPr>
      </w:pPr>
      <w:r w:rsidRPr="003F3F8D">
        <w:rPr>
          <w:rFonts w:ascii="Arial" w:hAnsi="Arial" w:cs="Arial"/>
          <w:lang w:val="id-ID"/>
        </w:rPr>
        <w:t>Pengajuan proposal oleh dosen ke Fakultas.</w:t>
      </w:r>
    </w:p>
    <w:p w:rsidR="000514C3" w:rsidRPr="003F3F8D" w:rsidRDefault="000514C3" w:rsidP="00905DFC">
      <w:pPr>
        <w:pStyle w:val="ListParagraph"/>
        <w:widowControl w:val="0"/>
        <w:numPr>
          <w:ilvl w:val="2"/>
          <w:numId w:val="17"/>
        </w:numPr>
        <w:tabs>
          <w:tab w:val="num" w:pos="1631"/>
        </w:tabs>
        <w:overflowPunct w:val="0"/>
        <w:autoSpaceDE w:val="0"/>
        <w:autoSpaceDN w:val="0"/>
        <w:adjustRightInd w:val="0"/>
        <w:spacing w:line="239" w:lineRule="auto"/>
        <w:ind w:left="2250" w:right="0" w:hanging="810"/>
        <w:jc w:val="both"/>
        <w:rPr>
          <w:rFonts w:ascii="Arial" w:hAnsi="Arial" w:cs="Arial"/>
        </w:rPr>
      </w:pPr>
      <w:r w:rsidRPr="003F3F8D">
        <w:rPr>
          <w:rFonts w:ascii="Arial" w:hAnsi="Arial" w:cs="Arial"/>
          <w:lang w:val="id-ID"/>
        </w:rPr>
        <w:t>Pendaftaran proposal oleh Fakultas ke LP2M.</w:t>
      </w:r>
    </w:p>
    <w:p w:rsidR="000514C3" w:rsidRPr="003F3F8D" w:rsidRDefault="000514C3" w:rsidP="00905DFC">
      <w:pPr>
        <w:pStyle w:val="ListParagraph"/>
        <w:widowControl w:val="0"/>
        <w:numPr>
          <w:ilvl w:val="2"/>
          <w:numId w:val="17"/>
        </w:numPr>
        <w:tabs>
          <w:tab w:val="num" w:pos="1631"/>
        </w:tabs>
        <w:overflowPunct w:val="0"/>
        <w:autoSpaceDE w:val="0"/>
        <w:autoSpaceDN w:val="0"/>
        <w:adjustRightInd w:val="0"/>
        <w:spacing w:line="239" w:lineRule="auto"/>
        <w:ind w:left="2250" w:right="0" w:hanging="810"/>
        <w:jc w:val="both"/>
        <w:rPr>
          <w:rFonts w:ascii="Arial" w:hAnsi="Arial" w:cs="Arial"/>
        </w:rPr>
      </w:pPr>
      <w:r w:rsidRPr="003F3F8D">
        <w:rPr>
          <w:rFonts w:ascii="Arial" w:hAnsi="Arial" w:cs="Arial"/>
          <w:lang w:val="id-ID"/>
        </w:rPr>
        <w:t>Seleksi</w:t>
      </w:r>
      <w:r w:rsidR="00B92102" w:rsidRPr="003F3F8D">
        <w:rPr>
          <w:rFonts w:ascii="Arial" w:hAnsi="Arial" w:cs="Arial"/>
        </w:rPr>
        <w:t xml:space="preserve"> oleh LP2M.</w:t>
      </w:r>
    </w:p>
    <w:p w:rsidR="000514C3" w:rsidRPr="003F3F8D" w:rsidRDefault="009F0DC0" w:rsidP="00905DFC">
      <w:pPr>
        <w:pStyle w:val="ListParagraph"/>
        <w:widowControl w:val="0"/>
        <w:numPr>
          <w:ilvl w:val="2"/>
          <w:numId w:val="17"/>
        </w:numPr>
        <w:tabs>
          <w:tab w:val="num" w:pos="1631"/>
        </w:tabs>
        <w:overflowPunct w:val="0"/>
        <w:autoSpaceDE w:val="0"/>
        <w:autoSpaceDN w:val="0"/>
        <w:adjustRightInd w:val="0"/>
        <w:spacing w:line="239" w:lineRule="auto"/>
        <w:ind w:left="2250" w:right="0" w:hanging="810"/>
        <w:jc w:val="both"/>
        <w:rPr>
          <w:rFonts w:ascii="Arial" w:hAnsi="Arial" w:cs="Arial"/>
        </w:rPr>
      </w:pPr>
      <w:r w:rsidRPr="003F3F8D">
        <w:rPr>
          <w:rFonts w:ascii="Arial" w:hAnsi="Arial" w:cs="Arial"/>
          <w:lang w:val="id-ID"/>
        </w:rPr>
        <w:t>Seminar proposal</w:t>
      </w:r>
      <w:r w:rsidR="00B92102" w:rsidRPr="003F3F8D">
        <w:rPr>
          <w:rFonts w:ascii="Arial" w:hAnsi="Arial" w:cs="Arial"/>
        </w:rPr>
        <w:t xml:space="preserve"> oleh Dosen difasilitasi oleh LP2M.</w:t>
      </w:r>
    </w:p>
    <w:p w:rsidR="009F0DC0" w:rsidRPr="003F3F8D" w:rsidRDefault="009F0DC0" w:rsidP="00905DFC">
      <w:pPr>
        <w:pStyle w:val="ListParagraph"/>
        <w:widowControl w:val="0"/>
        <w:numPr>
          <w:ilvl w:val="2"/>
          <w:numId w:val="17"/>
        </w:numPr>
        <w:tabs>
          <w:tab w:val="num" w:pos="1631"/>
        </w:tabs>
        <w:overflowPunct w:val="0"/>
        <w:autoSpaceDE w:val="0"/>
        <w:autoSpaceDN w:val="0"/>
        <w:adjustRightInd w:val="0"/>
        <w:spacing w:line="239" w:lineRule="auto"/>
        <w:ind w:left="2250" w:right="0" w:hanging="810"/>
        <w:jc w:val="both"/>
        <w:rPr>
          <w:rFonts w:ascii="Arial" w:hAnsi="Arial" w:cs="Arial"/>
        </w:rPr>
      </w:pPr>
      <w:r w:rsidRPr="003F3F8D">
        <w:rPr>
          <w:rFonts w:ascii="Arial" w:hAnsi="Arial" w:cs="Arial"/>
          <w:lang w:val="id-ID"/>
        </w:rPr>
        <w:t>Pelaksanaan penelitian</w:t>
      </w:r>
      <w:r w:rsidR="00B92102" w:rsidRPr="003F3F8D">
        <w:rPr>
          <w:rFonts w:ascii="Arial" w:hAnsi="Arial" w:cs="Arial"/>
        </w:rPr>
        <w:t xml:space="preserve"> oleh Dosen.</w:t>
      </w:r>
    </w:p>
    <w:p w:rsidR="009F0DC0" w:rsidRPr="003F3F8D" w:rsidRDefault="009F0DC0" w:rsidP="00905DFC">
      <w:pPr>
        <w:pStyle w:val="ListParagraph"/>
        <w:widowControl w:val="0"/>
        <w:numPr>
          <w:ilvl w:val="2"/>
          <w:numId w:val="17"/>
        </w:numPr>
        <w:tabs>
          <w:tab w:val="num" w:pos="1631"/>
        </w:tabs>
        <w:overflowPunct w:val="0"/>
        <w:autoSpaceDE w:val="0"/>
        <w:autoSpaceDN w:val="0"/>
        <w:adjustRightInd w:val="0"/>
        <w:spacing w:line="239" w:lineRule="auto"/>
        <w:ind w:left="2250" w:right="0" w:hanging="810"/>
        <w:jc w:val="both"/>
        <w:rPr>
          <w:rFonts w:ascii="Arial" w:hAnsi="Arial" w:cs="Arial"/>
        </w:rPr>
      </w:pPr>
      <w:r w:rsidRPr="003F3F8D">
        <w:rPr>
          <w:rFonts w:ascii="Arial" w:hAnsi="Arial" w:cs="Arial"/>
          <w:lang w:val="id-ID"/>
        </w:rPr>
        <w:t>Monitoring</w:t>
      </w:r>
      <w:r w:rsidR="00B92102" w:rsidRPr="003F3F8D">
        <w:rPr>
          <w:rFonts w:ascii="Arial" w:hAnsi="Arial" w:cs="Arial"/>
        </w:rPr>
        <w:t xml:space="preserve"> oleh LP2M.</w:t>
      </w:r>
    </w:p>
    <w:p w:rsidR="009F0DC0" w:rsidRPr="003F3F8D" w:rsidRDefault="009F0DC0" w:rsidP="00905DFC">
      <w:pPr>
        <w:pStyle w:val="ListParagraph"/>
        <w:widowControl w:val="0"/>
        <w:numPr>
          <w:ilvl w:val="2"/>
          <w:numId w:val="17"/>
        </w:numPr>
        <w:tabs>
          <w:tab w:val="num" w:pos="1631"/>
        </w:tabs>
        <w:overflowPunct w:val="0"/>
        <w:autoSpaceDE w:val="0"/>
        <w:autoSpaceDN w:val="0"/>
        <w:adjustRightInd w:val="0"/>
        <w:spacing w:line="239" w:lineRule="auto"/>
        <w:ind w:left="2250" w:right="0" w:hanging="810"/>
        <w:jc w:val="both"/>
        <w:rPr>
          <w:rFonts w:ascii="Arial" w:hAnsi="Arial" w:cs="Arial"/>
        </w:rPr>
      </w:pPr>
      <w:r w:rsidRPr="003F3F8D">
        <w:rPr>
          <w:rFonts w:ascii="Arial" w:hAnsi="Arial" w:cs="Arial"/>
          <w:lang w:val="id-ID"/>
        </w:rPr>
        <w:t>Seminar hasil</w:t>
      </w:r>
      <w:r w:rsidR="00B92102" w:rsidRPr="003F3F8D">
        <w:rPr>
          <w:rFonts w:ascii="Arial" w:hAnsi="Arial" w:cs="Arial"/>
        </w:rPr>
        <w:t xml:space="preserve"> oleh Dosen difasilitasi oleh LP2M.</w:t>
      </w:r>
    </w:p>
    <w:p w:rsidR="009F0DC0" w:rsidRPr="003F3F8D" w:rsidRDefault="00B92102" w:rsidP="00905DFC">
      <w:pPr>
        <w:pStyle w:val="ListParagraph"/>
        <w:widowControl w:val="0"/>
        <w:numPr>
          <w:ilvl w:val="2"/>
          <w:numId w:val="17"/>
        </w:numPr>
        <w:tabs>
          <w:tab w:val="num" w:pos="1631"/>
        </w:tabs>
        <w:overflowPunct w:val="0"/>
        <w:autoSpaceDE w:val="0"/>
        <w:autoSpaceDN w:val="0"/>
        <w:adjustRightInd w:val="0"/>
        <w:spacing w:line="239" w:lineRule="auto"/>
        <w:ind w:left="2250" w:right="0" w:hanging="810"/>
        <w:jc w:val="both"/>
        <w:rPr>
          <w:rFonts w:ascii="Arial" w:hAnsi="Arial" w:cs="Arial"/>
        </w:rPr>
      </w:pPr>
      <w:r w:rsidRPr="003F3F8D">
        <w:rPr>
          <w:rFonts w:ascii="Arial" w:hAnsi="Arial" w:cs="Arial"/>
          <w:lang w:val="id-ID"/>
        </w:rPr>
        <w:t>Pengumpulan laporan penelitian</w:t>
      </w:r>
      <w:r w:rsidRPr="003F3F8D">
        <w:rPr>
          <w:rFonts w:ascii="Arial" w:hAnsi="Arial" w:cs="Arial"/>
        </w:rPr>
        <w:t xml:space="preserve"> oleh Dosen ke LP2M.</w:t>
      </w:r>
    </w:p>
    <w:p w:rsidR="008230AA" w:rsidRPr="003F3F8D" w:rsidRDefault="008230AA" w:rsidP="005D3C2A">
      <w:pPr>
        <w:spacing w:line="240" w:lineRule="auto"/>
        <w:ind w:right="0"/>
        <w:rPr>
          <w:rFonts w:ascii="Arial Narrow" w:eastAsia="Times New Roman" w:hAnsi="Arial Narrow" w:cs="Arial"/>
          <w:sz w:val="24"/>
          <w:szCs w:val="24"/>
        </w:rPr>
      </w:pPr>
    </w:p>
    <w:p w:rsidR="00590001" w:rsidRPr="003F3F8D" w:rsidRDefault="00590001" w:rsidP="005D3C2A">
      <w:pPr>
        <w:spacing w:line="240" w:lineRule="auto"/>
        <w:ind w:right="0"/>
        <w:rPr>
          <w:rFonts w:ascii="Arial Narrow" w:eastAsia="Times New Roman" w:hAnsi="Arial Narrow" w:cs="Arial"/>
          <w:sz w:val="24"/>
          <w:szCs w:val="24"/>
        </w:rPr>
      </w:pPr>
    </w:p>
    <w:p w:rsidR="00590001" w:rsidRDefault="00590001" w:rsidP="005D3C2A">
      <w:pPr>
        <w:spacing w:line="240" w:lineRule="auto"/>
        <w:ind w:right="0"/>
        <w:rPr>
          <w:rFonts w:ascii="Arial Narrow" w:eastAsia="Times New Roman" w:hAnsi="Arial Narrow" w:cs="Arial"/>
          <w:sz w:val="24"/>
          <w:szCs w:val="24"/>
        </w:rPr>
      </w:pPr>
    </w:p>
    <w:p w:rsidR="00590001" w:rsidRDefault="00590001" w:rsidP="005D3C2A">
      <w:pPr>
        <w:spacing w:line="240" w:lineRule="auto"/>
        <w:ind w:right="0"/>
        <w:rPr>
          <w:rFonts w:ascii="Arial Narrow" w:eastAsia="Times New Roman" w:hAnsi="Arial Narrow" w:cs="Arial"/>
          <w:sz w:val="24"/>
          <w:szCs w:val="24"/>
        </w:rPr>
      </w:pPr>
    </w:p>
    <w:p w:rsidR="00590001" w:rsidRDefault="00590001" w:rsidP="005D3C2A">
      <w:pPr>
        <w:spacing w:line="240" w:lineRule="auto"/>
        <w:ind w:right="0"/>
        <w:rPr>
          <w:rFonts w:ascii="Arial Narrow" w:eastAsia="Times New Roman" w:hAnsi="Arial Narrow" w:cs="Arial"/>
          <w:sz w:val="24"/>
          <w:szCs w:val="24"/>
        </w:rPr>
      </w:pPr>
    </w:p>
    <w:p w:rsidR="00590001" w:rsidRDefault="00590001" w:rsidP="005D3C2A">
      <w:pPr>
        <w:spacing w:line="240" w:lineRule="auto"/>
        <w:ind w:right="0"/>
        <w:rPr>
          <w:rFonts w:ascii="Arial Narrow" w:eastAsia="Times New Roman" w:hAnsi="Arial Narrow" w:cs="Arial"/>
          <w:sz w:val="24"/>
          <w:szCs w:val="24"/>
        </w:rPr>
      </w:pPr>
    </w:p>
    <w:p w:rsidR="00590001" w:rsidRDefault="00590001" w:rsidP="005D3C2A">
      <w:pPr>
        <w:spacing w:line="240" w:lineRule="auto"/>
        <w:ind w:right="0"/>
        <w:rPr>
          <w:rFonts w:ascii="Arial Narrow" w:eastAsia="Times New Roman" w:hAnsi="Arial Narrow" w:cs="Arial"/>
          <w:sz w:val="24"/>
          <w:szCs w:val="24"/>
        </w:rPr>
      </w:pPr>
    </w:p>
    <w:p w:rsidR="00590001" w:rsidRDefault="00590001" w:rsidP="005D3C2A">
      <w:pPr>
        <w:spacing w:line="240" w:lineRule="auto"/>
        <w:ind w:right="0"/>
        <w:rPr>
          <w:rFonts w:ascii="Arial Narrow" w:eastAsia="Times New Roman" w:hAnsi="Arial Narrow" w:cs="Arial"/>
          <w:sz w:val="24"/>
          <w:szCs w:val="24"/>
        </w:rPr>
      </w:pPr>
    </w:p>
    <w:p w:rsidR="00590001" w:rsidRDefault="00590001" w:rsidP="005D3C2A">
      <w:pPr>
        <w:spacing w:line="240" w:lineRule="auto"/>
        <w:ind w:right="0"/>
        <w:rPr>
          <w:rFonts w:ascii="Arial Narrow" w:eastAsia="Times New Roman" w:hAnsi="Arial Narrow" w:cs="Arial"/>
          <w:sz w:val="24"/>
          <w:szCs w:val="24"/>
        </w:rPr>
      </w:pPr>
    </w:p>
    <w:p w:rsidR="00590001" w:rsidRDefault="00590001" w:rsidP="005D3C2A">
      <w:pPr>
        <w:spacing w:line="240" w:lineRule="auto"/>
        <w:ind w:right="0"/>
        <w:rPr>
          <w:rFonts w:ascii="Arial Narrow" w:eastAsia="Times New Roman" w:hAnsi="Arial Narrow" w:cs="Arial"/>
          <w:sz w:val="24"/>
          <w:szCs w:val="24"/>
        </w:rPr>
      </w:pPr>
    </w:p>
    <w:p w:rsidR="00590001" w:rsidRDefault="00590001" w:rsidP="005D3C2A">
      <w:pPr>
        <w:spacing w:line="240" w:lineRule="auto"/>
        <w:ind w:right="0"/>
        <w:rPr>
          <w:rFonts w:ascii="Arial Narrow" w:eastAsia="Times New Roman" w:hAnsi="Arial Narrow" w:cs="Arial"/>
          <w:sz w:val="24"/>
          <w:szCs w:val="24"/>
        </w:rPr>
      </w:pPr>
    </w:p>
    <w:p w:rsidR="008230AA" w:rsidRPr="00B524F5" w:rsidRDefault="00B524F5" w:rsidP="00B524F5">
      <w:pPr>
        <w:pStyle w:val="ListParagraph"/>
        <w:numPr>
          <w:ilvl w:val="0"/>
          <w:numId w:val="17"/>
        </w:numPr>
        <w:rPr>
          <w:rFonts w:ascii="Arial Narrow" w:hAnsi="Arial Narrow"/>
          <w:sz w:val="24"/>
          <w:szCs w:val="24"/>
        </w:rPr>
      </w:pPr>
      <w:r w:rsidRPr="008A09FB">
        <w:rPr>
          <w:rFonts w:ascii="Arial" w:hAnsi="Arial" w:cs="Arial"/>
          <w:b/>
          <w:bCs/>
        </w:rPr>
        <w:lastRenderedPageBreak/>
        <w:t>Bagan Alir/</w:t>
      </w:r>
      <w:r w:rsidRPr="008A09FB">
        <w:rPr>
          <w:rFonts w:ascii="Arial" w:hAnsi="Arial" w:cs="Arial"/>
          <w:b/>
          <w:bCs/>
          <w:i/>
          <w:iCs/>
        </w:rPr>
        <w:t>Flowchart</w:t>
      </w:r>
      <w:r w:rsidRPr="008A09FB">
        <w:rPr>
          <w:rFonts w:ascii="Arial" w:hAnsi="Arial" w:cs="Arial"/>
          <w:b/>
          <w:bCs/>
        </w:rPr>
        <w:t xml:space="preserve"> Prosedur Kegiatan</w:t>
      </w:r>
      <w:r w:rsidR="000B155C">
        <w:rPr>
          <w:rFonts w:ascii="Arial Narrow" w:hAnsi="Arial Narrow"/>
          <w:sz w:val="24"/>
          <w:szCs w:val="24"/>
        </w:rPr>
        <w:t xml:space="preserve"> (belum disesuaikan dengan tahapan penelitian)</w:t>
      </w:r>
    </w:p>
    <w:tbl>
      <w:tblPr>
        <w:tblStyle w:val="TableGrid"/>
        <w:tblW w:w="9606" w:type="dxa"/>
        <w:tblLayout w:type="fixed"/>
        <w:tblLook w:val="04A0"/>
      </w:tblPr>
      <w:tblGrid>
        <w:gridCol w:w="614"/>
        <w:gridCol w:w="2755"/>
        <w:gridCol w:w="891"/>
        <w:gridCol w:w="706"/>
        <w:gridCol w:w="756"/>
        <w:gridCol w:w="765"/>
        <w:gridCol w:w="910"/>
        <w:gridCol w:w="508"/>
        <w:gridCol w:w="1701"/>
      </w:tblGrid>
      <w:tr w:rsidR="008230AA" w:rsidRPr="00DA6703" w:rsidTr="003F3F8D">
        <w:tc>
          <w:tcPr>
            <w:tcW w:w="614" w:type="dxa"/>
            <w:vMerge w:val="restart"/>
          </w:tcPr>
          <w:p w:rsidR="008230AA" w:rsidRPr="00DA6703" w:rsidRDefault="008230AA" w:rsidP="00DA6703">
            <w:pPr>
              <w:ind w:right="0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b/>
                <w:sz w:val="20"/>
                <w:szCs w:val="20"/>
              </w:rPr>
              <w:t>No</w:t>
            </w:r>
          </w:p>
        </w:tc>
        <w:tc>
          <w:tcPr>
            <w:tcW w:w="2755" w:type="dxa"/>
            <w:vMerge w:val="restart"/>
          </w:tcPr>
          <w:p w:rsidR="008230AA" w:rsidRPr="00DA6703" w:rsidRDefault="008230AA" w:rsidP="00DA6703">
            <w:pPr>
              <w:ind w:right="0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b/>
                <w:sz w:val="20"/>
                <w:szCs w:val="20"/>
              </w:rPr>
              <w:t>Aktivitas</w:t>
            </w:r>
          </w:p>
        </w:tc>
        <w:tc>
          <w:tcPr>
            <w:tcW w:w="3118" w:type="dxa"/>
            <w:gridSpan w:val="4"/>
          </w:tcPr>
          <w:p w:rsidR="008230AA" w:rsidRPr="00DA6703" w:rsidRDefault="008230AA" w:rsidP="00DA6703">
            <w:pPr>
              <w:ind w:right="0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b/>
                <w:sz w:val="20"/>
                <w:szCs w:val="20"/>
              </w:rPr>
              <w:t>Pelaksana</w:t>
            </w:r>
          </w:p>
        </w:tc>
        <w:tc>
          <w:tcPr>
            <w:tcW w:w="3119" w:type="dxa"/>
            <w:gridSpan w:val="3"/>
          </w:tcPr>
          <w:p w:rsidR="008230AA" w:rsidRPr="00DA6703" w:rsidRDefault="008230AA" w:rsidP="00DA6703">
            <w:pPr>
              <w:ind w:right="0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b/>
                <w:sz w:val="20"/>
                <w:szCs w:val="20"/>
              </w:rPr>
              <w:t>Mutu Baku</w:t>
            </w:r>
          </w:p>
        </w:tc>
      </w:tr>
      <w:tr w:rsidR="008230AA" w:rsidRPr="00DA6703" w:rsidTr="003F3F8D">
        <w:tc>
          <w:tcPr>
            <w:tcW w:w="614" w:type="dxa"/>
            <w:vMerge/>
          </w:tcPr>
          <w:p w:rsidR="008230AA" w:rsidRPr="00DA6703" w:rsidRDefault="008230AA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755" w:type="dxa"/>
            <w:vMerge/>
          </w:tcPr>
          <w:p w:rsidR="008230AA" w:rsidRPr="00DA6703" w:rsidRDefault="008230AA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891" w:type="dxa"/>
          </w:tcPr>
          <w:p w:rsidR="008230AA" w:rsidRPr="00DA6703" w:rsidRDefault="008230AA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>Puslitbit LPPM</w:t>
            </w:r>
          </w:p>
        </w:tc>
        <w:tc>
          <w:tcPr>
            <w:tcW w:w="706" w:type="dxa"/>
          </w:tcPr>
          <w:p w:rsidR="008230AA" w:rsidRPr="00DA6703" w:rsidRDefault="008230AA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>Dosen</w:t>
            </w:r>
          </w:p>
        </w:tc>
        <w:tc>
          <w:tcPr>
            <w:tcW w:w="756" w:type="dxa"/>
          </w:tcPr>
          <w:p w:rsidR="008230AA" w:rsidRPr="00DA6703" w:rsidRDefault="004922C9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>Dekan</w:t>
            </w:r>
          </w:p>
        </w:tc>
        <w:tc>
          <w:tcPr>
            <w:tcW w:w="765" w:type="dxa"/>
          </w:tcPr>
          <w:p w:rsidR="008230AA" w:rsidRPr="00DA6703" w:rsidRDefault="008230AA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>Bag Keuangan</w:t>
            </w:r>
          </w:p>
        </w:tc>
        <w:tc>
          <w:tcPr>
            <w:tcW w:w="910" w:type="dxa"/>
          </w:tcPr>
          <w:p w:rsidR="008230AA" w:rsidRPr="00DA6703" w:rsidRDefault="008230AA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>Syarat/Kelengkapan</w:t>
            </w:r>
          </w:p>
        </w:tc>
        <w:tc>
          <w:tcPr>
            <w:tcW w:w="508" w:type="dxa"/>
          </w:tcPr>
          <w:p w:rsidR="008230AA" w:rsidRPr="00DA6703" w:rsidRDefault="008230AA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>waktu</w:t>
            </w:r>
          </w:p>
        </w:tc>
        <w:tc>
          <w:tcPr>
            <w:tcW w:w="1701" w:type="dxa"/>
          </w:tcPr>
          <w:p w:rsidR="008230AA" w:rsidRPr="00DA6703" w:rsidRDefault="008230AA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>Output</w:t>
            </w:r>
          </w:p>
        </w:tc>
      </w:tr>
      <w:tr w:rsidR="008230AA" w:rsidRPr="00DA6703" w:rsidTr="003F3F8D">
        <w:tc>
          <w:tcPr>
            <w:tcW w:w="614" w:type="dxa"/>
          </w:tcPr>
          <w:p w:rsidR="008230AA" w:rsidRPr="00DA6703" w:rsidRDefault="00B524F5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>1</w:t>
            </w:r>
          </w:p>
        </w:tc>
        <w:tc>
          <w:tcPr>
            <w:tcW w:w="2755" w:type="dxa"/>
          </w:tcPr>
          <w:p w:rsidR="008230AA" w:rsidRPr="00DA6703" w:rsidRDefault="00B524F5" w:rsidP="00DA6703">
            <w:pPr>
              <w:ind w:right="0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 xml:space="preserve">Pusat Penelitian dan Penerbitan LPPM </w:t>
            </w:r>
          </w:p>
          <w:p w:rsidR="008230AA" w:rsidRPr="00DA6703" w:rsidRDefault="008230AA" w:rsidP="00DA6703">
            <w:pPr>
              <w:ind w:right="0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 xml:space="preserve">mensosialisasikan hibah </w:t>
            </w:r>
          </w:p>
          <w:p w:rsidR="008230AA" w:rsidRPr="00DA6703" w:rsidRDefault="008230AA" w:rsidP="00DA6703">
            <w:pPr>
              <w:ind w:right="0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 xml:space="preserve">penelitian baik biaya dari </w:t>
            </w:r>
          </w:p>
          <w:p w:rsidR="008230AA" w:rsidRPr="00DA6703" w:rsidRDefault="008230AA" w:rsidP="00DA6703">
            <w:pPr>
              <w:ind w:right="0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 xml:space="preserve">pihak eksternal maupun internal. </w:t>
            </w:r>
          </w:p>
        </w:tc>
        <w:tc>
          <w:tcPr>
            <w:tcW w:w="891" w:type="dxa"/>
          </w:tcPr>
          <w:p w:rsidR="008230AA" w:rsidRPr="00DA6703" w:rsidRDefault="00B45977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noProof/>
                <w:sz w:val="20"/>
                <w:szCs w:val="20"/>
              </w:rPr>
              <w:pict>
                <v:group id="_x0000_s1061" style="position:absolute;margin-left:1.05pt;margin-top:5.1pt;width:150.7pt;height:575.1pt;z-index:251715584;mso-position-horizontal-relative:text;mso-position-vertical-relative:text" coordorigin="4830,3966" coordsize="3014,11502">
                  <v:roundrect id="_x0000_s1026" style="position:absolute;left:4956;top:3966;width:626;height:356" arcsize="10923f" o:regroupid="1"/>
                  <v:rect id="_x0000_s1027" style="position:absolute;left:5767;top:5346;width:614;height:296" o:regroupid="1"/>
                  <v:rect id="_x0000_s1028" style="position:absolute;left:6383;top:6042;width:566;height:402" o:regroupid="1"/>
                  <v:rect id="_x0000_s1029" style="position:absolute;left:4905;top:7153;width:485;height:425" o:regroupid="1"/>
                  <v:rect id="_x0000_s1030" style="position:absolute;left:4881;top:7987;width:575;height:367" o:regroupid="1"/>
                  <v:rect id="_x0000_s1031" style="position:absolute;left:4830;top:8934;width:626;height:415" o:regroupid="1"/>
                  <v:rect id="_x0000_s1032" style="position:absolute;left:7155;top:10762;width:689;height:487" o:regroupid="1"/>
                  <v:rect id="_x0000_s1033" style="position:absolute;left:5705;top:12301;width:688;height:378" o:regroupid="1"/>
                  <v:rect id="_x0000_s1034" style="position:absolute;left:4903;top:13124;width:764;height:426" o:regroupid="1"/>
                  <v:rect id="_x0000_s1035" style="position:absolute;left:5673;top:14119;width:571;height:343" o:regroupid="1"/>
                  <v:rect id="_x0000_s1036" style="position:absolute;left:7155;top:15065;width:581;height:403" o:regroupid="1"/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_x0000_s1037" type="#_x0000_t34" style="position:absolute;left:5188;top:4348;width:1042;height:953;rotation:90;flip:x" o:connectortype="elbow" o:regroupid="1" adj=",92814,-99768">
                    <v:stroke endarrow="block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42" type="#_x0000_t32" style="position:absolute;left:6747;top:6444;width:0;height:958" o:connectortype="straight" o:regroupid="1"/>
                  <v:shape id="_x0000_s1043" type="#_x0000_t32" style="position:absolute;left:5390;top:7403;width:1357;height:0;flip:x" o:connectortype="straight" o:regroupid="1">
                    <v:stroke endarrow="block"/>
                  </v:shape>
                  <v:shape id="_x0000_s1044" type="#_x0000_t32" style="position:absolute;left:5146;top:7578;width:0;height:409" o:connectortype="straight" o:regroupid="1">
                    <v:stroke endarrow="block"/>
                  </v:shape>
                  <v:shape id="_x0000_s1045" type="#_x0000_t32" style="position:absolute;left:5146;top:8354;width:0;height:580" o:connectortype="straight" o:regroupid="1">
                    <v:stroke endarrow="block"/>
                  </v:shape>
                  <v:shape id="_x0000_s1046" type="#_x0000_t34" style="position:absolute;left:5146;top:9349;width:2009;height:1664" o:connectortype="elbow" o:regroupid="1" adj="-366,-121357,-55328">
                    <v:stroke endarrow="block"/>
                  </v:shape>
                  <v:shape id="_x0000_s1048" type="#_x0000_t32" style="position:absolute;left:7587;top:11249;width:0;height:1168" o:connectortype="straight" o:regroupid="1"/>
                  <v:shape id="_x0000_s1049" type="#_x0000_t32" style="position:absolute;left:6393;top:12417;width:1194;height:14;flip:x" o:connectortype="straight" o:regroupid="1">
                    <v:stroke endarrow="block"/>
                  </v:shape>
                  <v:shape id="_x0000_s1050" type="#_x0000_t34" style="position:absolute;left:5188;top:12645;width:637;height:321;rotation:90" o:connectortype="elbow" o:regroupid="1" adj="-609,-857675,-181613">
                    <v:stroke endarrow="block"/>
                  </v:shape>
                  <v:shape id="_x0000_s1052" type="#_x0000_t34" style="position:absolute;left:5896;top:14462;width:1259;height:775" o:connectortype="elbow" o:regroupid="1" adj="-703,-403070,-101155">
                    <v:stroke endarrow="block"/>
                  </v:shape>
                  <v:shape id="_x0000_s1056" type="#_x0000_t32" style="position:absolute;left:6043;top:5642;width:0;height:537" o:connectortype="straight" o:regroupid="1"/>
                  <v:shape id="_x0000_s1057" type="#_x0000_t32" style="position:absolute;left:6043;top:6179;width:294;height:0" o:connectortype="straight" o:regroupid="1">
                    <v:stroke endarrow="block"/>
                  </v:shape>
                  <v:shape id="_x0000_s1058" type="#_x0000_t32" style="position:absolute;left:5232;top:13550;width:0;height:741" o:connectortype="straight" o:regroupid="1"/>
                  <v:shape id="_x0000_s1059" type="#_x0000_t32" style="position:absolute;left:5232;top:14291;width:350;height:0" o:connectortype="straight" o:regroupid="1">
                    <v:stroke endarrow="block"/>
                  </v:shape>
                </v:group>
              </w:pict>
            </w:r>
          </w:p>
        </w:tc>
        <w:tc>
          <w:tcPr>
            <w:tcW w:w="706" w:type="dxa"/>
          </w:tcPr>
          <w:p w:rsidR="008230AA" w:rsidRPr="00DA6703" w:rsidRDefault="008230AA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8230AA" w:rsidRPr="00DA6703" w:rsidRDefault="008230AA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:rsidR="008230AA" w:rsidRPr="00DA6703" w:rsidRDefault="008230AA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910" w:type="dxa"/>
          </w:tcPr>
          <w:p w:rsidR="008230AA" w:rsidRPr="00DA6703" w:rsidRDefault="008230AA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508" w:type="dxa"/>
          </w:tcPr>
          <w:p w:rsidR="008230AA" w:rsidRPr="00DA6703" w:rsidRDefault="008230AA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02CC" w:rsidRPr="003F3F8D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F3F8D">
              <w:rPr>
                <w:rFonts w:ascii="Arial Narrow" w:eastAsia="Times New Roman" w:hAnsi="Arial Narrow" w:cs="Arial"/>
                <w:sz w:val="20"/>
                <w:szCs w:val="20"/>
              </w:rPr>
              <w:t xml:space="preserve">Surat </w:t>
            </w:r>
          </w:p>
          <w:p w:rsidR="002E02CC" w:rsidRPr="003F3F8D" w:rsidRDefault="00B524F5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F3F8D">
              <w:rPr>
                <w:rFonts w:ascii="Arial Narrow" w:eastAsia="Times New Roman" w:hAnsi="Arial Narrow" w:cs="Arial"/>
                <w:sz w:val="20"/>
                <w:szCs w:val="20"/>
              </w:rPr>
              <w:t>P</w:t>
            </w:r>
            <w:r w:rsidR="002E02CC" w:rsidRPr="003F3F8D">
              <w:rPr>
                <w:rFonts w:ascii="Arial Narrow" w:eastAsia="Times New Roman" w:hAnsi="Arial Narrow" w:cs="Arial"/>
                <w:sz w:val="20"/>
                <w:szCs w:val="20"/>
              </w:rPr>
              <w:t>emberitahuan</w:t>
            </w:r>
            <w:r w:rsidRPr="003F3F8D">
              <w:rPr>
                <w:rFonts w:ascii="Arial Narrow" w:eastAsia="Times New Roman" w:hAnsi="Arial Narrow" w:cs="Arial"/>
                <w:sz w:val="20"/>
                <w:szCs w:val="20"/>
              </w:rPr>
              <w:t xml:space="preserve">, </w:t>
            </w:r>
          </w:p>
          <w:p w:rsidR="002E02CC" w:rsidRPr="003F3F8D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F3F8D">
              <w:rPr>
                <w:rFonts w:ascii="Arial Narrow" w:eastAsia="Times New Roman" w:hAnsi="Arial Narrow" w:cs="Arial"/>
                <w:sz w:val="20"/>
                <w:szCs w:val="20"/>
              </w:rPr>
              <w:t xml:space="preserve">Surat </w:t>
            </w:r>
          </w:p>
          <w:p w:rsidR="002E02CC" w:rsidRPr="003F3F8D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F3F8D">
              <w:rPr>
                <w:rFonts w:ascii="Arial Narrow" w:eastAsia="Times New Roman" w:hAnsi="Arial Narrow" w:cs="Arial"/>
                <w:sz w:val="20"/>
                <w:szCs w:val="20"/>
              </w:rPr>
              <w:t xml:space="preserve">Edaran </w:t>
            </w:r>
          </w:p>
          <w:p w:rsidR="008230AA" w:rsidRPr="003F3F8D" w:rsidRDefault="00B524F5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F3F8D">
              <w:rPr>
                <w:rFonts w:ascii="Arial Narrow" w:eastAsia="Times New Roman" w:hAnsi="Arial Narrow" w:cs="Arial"/>
                <w:sz w:val="20"/>
                <w:szCs w:val="20"/>
              </w:rPr>
              <w:t>Pihak eksternal</w:t>
            </w:r>
          </w:p>
        </w:tc>
      </w:tr>
      <w:tr w:rsidR="008230AA" w:rsidRPr="00DA6703" w:rsidTr="003F3F8D">
        <w:tc>
          <w:tcPr>
            <w:tcW w:w="614" w:type="dxa"/>
          </w:tcPr>
          <w:p w:rsidR="008230AA" w:rsidRPr="00DA6703" w:rsidRDefault="00B524F5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>2</w:t>
            </w:r>
          </w:p>
        </w:tc>
        <w:tc>
          <w:tcPr>
            <w:tcW w:w="2755" w:type="dxa"/>
          </w:tcPr>
          <w:p w:rsidR="008230AA" w:rsidRPr="00DA6703" w:rsidRDefault="008230AA" w:rsidP="00DA6703">
            <w:pPr>
              <w:ind w:right="0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 xml:space="preserve">Dosen secara mandiri </w:t>
            </w:r>
          </w:p>
          <w:p w:rsidR="008230AA" w:rsidRPr="00DA6703" w:rsidRDefault="008230AA" w:rsidP="00DA6703">
            <w:pPr>
              <w:ind w:right="0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 xml:space="preserve">atau kelompok menyusun </w:t>
            </w:r>
          </w:p>
          <w:p w:rsidR="008230AA" w:rsidRPr="00DA6703" w:rsidRDefault="008230AA" w:rsidP="00DA6703">
            <w:pPr>
              <w:ind w:right="0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>proposal penelitian</w:t>
            </w:r>
          </w:p>
        </w:tc>
        <w:tc>
          <w:tcPr>
            <w:tcW w:w="891" w:type="dxa"/>
          </w:tcPr>
          <w:p w:rsidR="008230AA" w:rsidRPr="00DA6703" w:rsidRDefault="008230AA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8230AA" w:rsidRPr="00DA6703" w:rsidRDefault="008230AA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8230AA" w:rsidRPr="00DA6703" w:rsidRDefault="008230AA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:rsidR="008230AA" w:rsidRPr="00DA6703" w:rsidRDefault="008230AA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910" w:type="dxa"/>
          </w:tcPr>
          <w:p w:rsidR="008230AA" w:rsidRPr="00DA6703" w:rsidRDefault="008230AA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508" w:type="dxa"/>
          </w:tcPr>
          <w:p w:rsidR="008230AA" w:rsidRPr="00DA6703" w:rsidRDefault="008230AA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30AA" w:rsidRPr="003F3F8D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F3F8D">
              <w:rPr>
                <w:rFonts w:ascii="Arial Narrow" w:hAnsi="Arial Narrow"/>
                <w:sz w:val="20"/>
                <w:szCs w:val="20"/>
              </w:rPr>
              <w:t>Proposal</w:t>
            </w:r>
          </w:p>
        </w:tc>
      </w:tr>
      <w:tr w:rsidR="008230AA" w:rsidRPr="00DA6703" w:rsidTr="003F3F8D">
        <w:tc>
          <w:tcPr>
            <w:tcW w:w="614" w:type="dxa"/>
          </w:tcPr>
          <w:p w:rsidR="008230AA" w:rsidRPr="00DA6703" w:rsidRDefault="00B524F5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>3</w:t>
            </w:r>
          </w:p>
        </w:tc>
        <w:tc>
          <w:tcPr>
            <w:tcW w:w="2755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 xml:space="preserve">Dosen </w:t>
            </w:r>
            <w:r w:rsidR="00B524F5" w:rsidRPr="00DA6703">
              <w:rPr>
                <w:rFonts w:ascii="Arial Narrow" w:eastAsia="Times New Roman" w:hAnsi="Arial Narrow" w:cs="Arial"/>
                <w:sz w:val="20"/>
                <w:szCs w:val="20"/>
              </w:rPr>
              <w:t xml:space="preserve">mendaftarkan </w:t>
            </w:r>
          </w:p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 xml:space="preserve">Proposal ke LPPMsetelah ditandatangani </w:t>
            </w:r>
          </w:p>
          <w:p w:rsidR="008230AA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>oleh Dekan</w:t>
            </w:r>
          </w:p>
        </w:tc>
        <w:tc>
          <w:tcPr>
            <w:tcW w:w="891" w:type="dxa"/>
          </w:tcPr>
          <w:p w:rsidR="008230AA" w:rsidRPr="00DA6703" w:rsidRDefault="008230AA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8230AA" w:rsidRPr="00DA6703" w:rsidRDefault="008230AA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8230AA" w:rsidRPr="00DA6703" w:rsidRDefault="008230AA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:rsidR="008230AA" w:rsidRPr="00DA6703" w:rsidRDefault="008230AA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910" w:type="dxa"/>
          </w:tcPr>
          <w:p w:rsidR="008230AA" w:rsidRPr="00DA6703" w:rsidRDefault="008230AA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508" w:type="dxa"/>
          </w:tcPr>
          <w:p w:rsidR="008230AA" w:rsidRPr="00DA6703" w:rsidRDefault="008230AA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02CC" w:rsidRPr="003F3F8D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F3F8D">
              <w:rPr>
                <w:rFonts w:ascii="Arial Narrow" w:eastAsia="Times New Roman" w:hAnsi="Arial Narrow" w:cs="Arial"/>
                <w:sz w:val="20"/>
                <w:szCs w:val="20"/>
              </w:rPr>
              <w:t xml:space="preserve">Proposal yang </w:t>
            </w:r>
          </w:p>
          <w:p w:rsidR="002E02CC" w:rsidRPr="003F3F8D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F3F8D">
              <w:rPr>
                <w:rFonts w:ascii="Arial Narrow" w:eastAsia="Times New Roman" w:hAnsi="Arial Narrow" w:cs="Arial"/>
                <w:sz w:val="20"/>
                <w:szCs w:val="20"/>
              </w:rPr>
              <w:t xml:space="preserve">sudah </w:t>
            </w:r>
          </w:p>
          <w:p w:rsidR="002E02CC" w:rsidRPr="003F3F8D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F3F8D">
              <w:rPr>
                <w:rFonts w:ascii="Arial Narrow" w:eastAsia="Times New Roman" w:hAnsi="Arial Narrow" w:cs="Arial"/>
                <w:sz w:val="20"/>
                <w:szCs w:val="20"/>
              </w:rPr>
              <w:t xml:space="preserve">disyahkan </w:t>
            </w:r>
          </w:p>
          <w:p w:rsidR="008230AA" w:rsidRPr="003F3F8D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F3F8D">
              <w:rPr>
                <w:rFonts w:ascii="Arial Narrow" w:eastAsia="Times New Roman" w:hAnsi="Arial Narrow" w:cs="Arial"/>
                <w:sz w:val="20"/>
                <w:szCs w:val="20"/>
              </w:rPr>
              <w:t>dekan</w:t>
            </w:r>
          </w:p>
        </w:tc>
      </w:tr>
      <w:tr w:rsidR="008230AA" w:rsidRPr="00DA6703" w:rsidTr="003F3F8D">
        <w:tc>
          <w:tcPr>
            <w:tcW w:w="614" w:type="dxa"/>
          </w:tcPr>
          <w:p w:rsidR="008230AA" w:rsidRPr="00DA6703" w:rsidRDefault="0036543F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</w:p>
        </w:tc>
        <w:tc>
          <w:tcPr>
            <w:tcW w:w="2755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 xml:space="preserve">LPPMmenugaskan </w:t>
            </w:r>
          </w:p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 xml:space="preserve">tim reviu internal </w:t>
            </w:r>
            <w:r w:rsidR="0036543F" w:rsidRPr="00DA6703">
              <w:rPr>
                <w:rFonts w:ascii="Arial Narrow" w:eastAsia="Times New Roman" w:hAnsi="Arial Narrow" w:cs="Arial"/>
                <w:sz w:val="20"/>
                <w:szCs w:val="20"/>
              </w:rPr>
              <w:t xml:space="preserve">atau eksternal </w:t>
            </w: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 xml:space="preserve">untuk mereviu </w:t>
            </w:r>
          </w:p>
          <w:p w:rsidR="008230AA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>seluruh proposal yang masuk</w:t>
            </w:r>
          </w:p>
        </w:tc>
        <w:tc>
          <w:tcPr>
            <w:tcW w:w="891" w:type="dxa"/>
          </w:tcPr>
          <w:p w:rsidR="008230AA" w:rsidRPr="00DA6703" w:rsidRDefault="008230AA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8230AA" w:rsidRPr="00DA6703" w:rsidRDefault="008230AA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8230AA" w:rsidRPr="00DA6703" w:rsidRDefault="008230AA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:rsidR="008230AA" w:rsidRPr="00DA6703" w:rsidRDefault="008230AA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910" w:type="dxa"/>
          </w:tcPr>
          <w:p w:rsidR="008230AA" w:rsidRPr="00DA6703" w:rsidRDefault="008230AA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508" w:type="dxa"/>
          </w:tcPr>
          <w:p w:rsidR="008230AA" w:rsidRPr="00DA6703" w:rsidRDefault="008230AA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30AA" w:rsidRPr="003F3F8D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F3F8D">
              <w:rPr>
                <w:rFonts w:ascii="Arial Narrow" w:hAnsi="Arial Narrow"/>
                <w:sz w:val="20"/>
                <w:szCs w:val="20"/>
              </w:rPr>
              <w:t>Borang Review</w:t>
            </w:r>
          </w:p>
        </w:tc>
      </w:tr>
      <w:tr w:rsidR="002E02CC" w:rsidRPr="00DA6703" w:rsidTr="003F3F8D">
        <w:tc>
          <w:tcPr>
            <w:tcW w:w="614" w:type="dxa"/>
          </w:tcPr>
          <w:p w:rsidR="002E02CC" w:rsidRPr="00DA6703" w:rsidRDefault="004922C9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>5</w:t>
            </w:r>
          </w:p>
        </w:tc>
        <w:tc>
          <w:tcPr>
            <w:tcW w:w="2755" w:type="dxa"/>
          </w:tcPr>
          <w:p w:rsidR="002E02CC" w:rsidRPr="00DA6703" w:rsidRDefault="0036543F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>T</w:t>
            </w:r>
            <w:r w:rsidR="002E02CC" w:rsidRPr="00DA6703">
              <w:rPr>
                <w:rFonts w:ascii="Arial Narrow" w:eastAsia="Times New Roman" w:hAnsi="Arial Narrow" w:cs="Arial"/>
                <w:sz w:val="20"/>
                <w:szCs w:val="20"/>
              </w:rPr>
              <w:t xml:space="preserve">im mereviuer Proposal </w:t>
            </w:r>
          </w:p>
          <w:p w:rsidR="002E02CC" w:rsidRPr="00DA6703" w:rsidRDefault="002E02CC" w:rsidP="00DA6703">
            <w:pPr>
              <w:ind w:right="0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 xml:space="preserve">di bawah koordinasi </w:t>
            </w:r>
          </w:p>
          <w:p w:rsidR="002E02CC" w:rsidRPr="00DA6703" w:rsidRDefault="0036543F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 xml:space="preserve">LPPM </w:t>
            </w:r>
          </w:p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891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910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508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02CC" w:rsidRPr="003F3F8D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F3F8D">
              <w:rPr>
                <w:rFonts w:ascii="Arial Narrow" w:eastAsia="Times New Roman" w:hAnsi="Arial Narrow" w:cs="Arial"/>
                <w:sz w:val="20"/>
                <w:szCs w:val="20"/>
              </w:rPr>
              <w:t xml:space="preserve">Proposal </w:t>
            </w:r>
          </w:p>
          <w:p w:rsidR="002E02CC" w:rsidRPr="003F3F8D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F3F8D">
              <w:rPr>
                <w:rFonts w:ascii="Arial Narrow" w:eastAsia="Times New Roman" w:hAnsi="Arial Narrow" w:cs="Arial"/>
                <w:sz w:val="20"/>
                <w:szCs w:val="20"/>
              </w:rPr>
              <w:t>penelitian</w:t>
            </w:r>
          </w:p>
          <w:p w:rsidR="002E02CC" w:rsidRPr="003F3F8D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2E02CC" w:rsidRPr="00DA6703" w:rsidTr="003F3F8D">
        <w:tc>
          <w:tcPr>
            <w:tcW w:w="614" w:type="dxa"/>
          </w:tcPr>
          <w:p w:rsidR="002E02CC" w:rsidRPr="00DA6703" w:rsidRDefault="004922C9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>6</w:t>
            </w:r>
          </w:p>
        </w:tc>
        <w:tc>
          <w:tcPr>
            <w:tcW w:w="2755" w:type="dxa"/>
          </w:tcPr>
          <w:p w:rsidR="002E02CC" w:rsidRPr="00DA6703" w:rsidRDefault="0036543F" w:rsidP="00DA6703">
            <w:pPr>
              <w:ind w:right="0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 xml:space="preserve">LPPMmengumunkan  proposal yang diterima dan memintakan SK ke Rektor serta </w:t>
            </w:r>
            <w:r w:rsidR="002E02CC" w:rsidRPr="00DA6703">
              <w:rPr>
                <w:rFonts w:ascii="Arial Narrow" w:eastAsia="Times New Roman" w:hAnsi="Arial Narrow" w:cs="Arial"/>
                <w:sz w:val="20"/>
                <w:szCs w:val="20"/>
              </w:rPr>
              <w:t xml:space="preserve">mengUpload </w:t>
            </w:r>
          </w:p>
          <w:p w:rsidR="002E02CC" w:rsidRPr="00DA6703" w:rsidRDefault="0036543F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>Ke web LPPM dan web Institut</w:t>
            </w:r>
          </w:p>
        </w:tc>
        <w:tc>
          <w:tcPr>
            <w:tcW w:w="891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910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508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02CC" w:rsidRPr="003F3F8D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F3F8D">
              <w:rPr>
                <w:rFonts w:ascii="Arial Narrow" w:eastAsia="Times New Roman" w:hAnsi="Arial Narrow" w:cs="Arial"/>
                <w:sz w:val="20"/>
                <w:szCs w:val="20"/>
              </w:rPr>
              <w:t xml:space="preserve">Proposal </w:t>
            </w:r>
          </w:p>
          <w:p w:rsidR="002E02CC" w:rsidRPr="003F3F8D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F3F8D">
              <w:rPr>
                <w:rFonts w:ascii="Arial Narrow" w:eastAsia="Times New Roman" w:hAnsi="Arial Narrow" w:cs="Arial"/>
                <w:sz w:val="20"/>
                <w:szCs w:val="20"/>
              </w:rPr>
              <w:t>File PDF</w:t>
            </w:r>
          </w:p>
          <w:p w:rsidR="002E02CC" w:rsidRPr="003F3F8D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F3F8D">
              <w:rPr>
                <w:rFonts w:ascii="Arial Narrow" w:eastAsia="Times New Roman" w:hAnsi="Arial Narrow" w:cs="Arial"/>
                <w:sz w:val="20"/>
                <w:szCs w:val="20"/>
              </w:rPr>
              <w:t xml:space="preserve">Hasil review </w:t>
            </w:r>
          </w:p>
          <w:p w:rsidR="002E02CC" w:rsidRPr="003F3F8D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F3F8D">
              <w:rPr>
                <w:rFonts w:ascii="Arial Narrow" w:eastAsia="Times New Roman" w:hAnsi="Arial Narrow" w:cs="Arial"/>
                <w:sz w:val="20"/>
                <w:szCs w:val="20"/>
              </w:rPr>
              <w:t>File PDF</w:t>
            </w:r>
          </w:p>
          <w:p w:rsidR="002E02CC" w:rsidRPr="003F3F8D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2E02CC" w:rsidRPr="00DA6703" w:rsidTr="003F3F8D">
        <w:tc>
          <w:tcPr>
            <w:tcW w:w="614" w:type="dxa"/>
          </w:tcPr>
          <w:p w:rsidR="002E02CC" w:rsidRPr="00DA6703" w:rsidRDefault="004922C9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>7</w:t>
            </w:r>
          </w:p>
        </w:tc>
        <w:tc>
          <w:tcPr>
            <w:tcW w:w="2755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 xml:space="preserve">Sebelum melaksanakan </w:t>
            </w:r>
          </w:p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 xml:space="preserve">Penelitian Dosenmenandatangani kontrak </w:t>
            </w:r>
          </w:p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 xml:space="preserve">penelitian antara pihak </w:t>
            </w:r>
          </w:p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 xml:space="preserve">pertama (Ketua LPPM </w:t>
            </w:r>
            <w:r w:rsidR="0036543F" w:rsidRPr="00DA6703">
              <w:rPr>
                <w:rFonts w:ascii="Arial Narrow" w:eastAsia="Times New Roman" w:hAnsi="Arial Narrow" w:cs="Arial"/>
                <w:sz w:val="20"/>
                <w:szCs w:val="20"/>
              </w:rPr>
              <w:t>)</w:t>
            </w:r>
          </w:p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 xml:space="preserve">dan pihak kedua (Ketua </w:t>
            </w:r>
          </w:p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 xml:space="preserve">peneliti) menyangkut </w:t>
            </w:r>
          </w:p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 xml:space="preserve">hak dan kewajiban </w:t>
            </w:r>
          </w:p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 xml:space="preserve">pihak pertama dan </w:t>
            </w:r>
          </w:p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>ke</w:t>
            </w:r>
            <w:r w:rsidR="0036543F" w:rsidRPr="00DA6703">
              <w:rPr>
                <w:rFonts w:ascii="Arial Narrow" w:eastAsia="Times New Roman" w:hAnsi="Arial Narrow" w:cs="Arial"/>
                <w:sz w:val="20"/>
                <w:szCs w:val="20"/>
              </w:rPr>
              <w:t>dua</w:t>
            </w:r>
          </w:p>
          <w:p w:rsidR="002E02CC" w:rsidRPr="00DA6703" w:rsidRDefault="004922C9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>Pencairan dana tahap pertama</w:t>
            </w:r>
          </w:p>
        </w:tc>
        <w:tc>
          <w:tcPr>
            <w:tcW w:w="891" w:type="dxa"/>
          </w:tcPr>
          <w:p w:rsidR="002E02CC" w:rsidRPr="00DA6703" w:rsidRDefault="002E02CC" w:rsidP="00DA6703">
            <w:pPr>
              <w:ind w:right="0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910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508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02CC" w:rsidRPr="003F3F8D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F3F8D">
              <w:rPr>
                <w:rFonts w:ascii="Arial Narrow" w:eastAsia="Times New Roman" w:hAnsi="Arial Narrow" w:cs="Arial"/>
                <w:sz w:val="20"/>
                <w:szCs w:val="20"/>
              </w:rPr>
              <w:t xml:space="preserve">Kontrak </w:t>
            </w:r>
          </w:p>
          <w:p w:rsidR="002E02CC" w:rsidRPr="003F3F8D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F3F8D">
              <w:rPr>
                <w:rFonts w:ascii="Arial Narrow" w:eastAsia="Times New Roman" w:hAnsi="Arial Narrow" w:cs="Arial"/>
                <w:sz w:val="20"/>
                <w:szCs w:val="20"/>
              </w:rPr>
              <w:t xml:space="preserve">pelaksanaan </w:t>
            </w:r>
          </w:p>
          <w:p w:rsidR="002E02CC" w:rsidRPr="003F3F8D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F3F8D">
              <w:rPr>
                <w:rFonts w:ascii="Arial Narrow" w:eastAsia="Times New Roman" w:hAnsi="Arial Narrow" w:cs="Arial"/>
                <w:sz w:val="20"/>
                <w:szCs w:val="20"/>
              </w:rPr>
              <w:t>penelitian</w:t>
            </w:r>
          </w:p>
          <w:p w:rsidR="002E02CC" w:rsidRPr="003F3F8D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2E02CC" w:rsidRPr="00DA6703" w:rsidTr="003F3F8D">
        <w:tc>
          <w:tcPr>
            <w:tcW w:w="614" w:type="dxa"/>
          </w:tcPr>
          <w:p w:rsidR="002E02CC" w:rsidRPr="00DA6703" w:rsidRDefault="004922C9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>8</w:t>
            </w:r>
          </w:p>
        </w:tc>
        <w:tc>
          <w:tcPr>
            <w:tcW w:w="2755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 xml:space="preserve">Pelaksanaan penelitian </w:t>
            </w:r>
          </w:p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>di lapangan</w:t>
            </w:r>
          </w:p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891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910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508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02CC" w:rsidRPr="003F3F8D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F3F8D">
              <w:rPr>
                <w:rFonts w:ascii="Arial Narrow" w:eastAsia="Times New Roman" w:hAnsi="Arial Narrow" w:cs="Arial"/>
                <w:sz w:val="20"/>
                <w:szCs w:val="20"/>
              </w:rPr>
              <w:t>Lockbook</w:t>
            </w:r>
          </w:p>
          <w:p w:rsidR="002E02CC" w:rsidRPr="003F3F8D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F3F8D">
              <w:rPr>
                <w:rFonts w:ascii="Arial Narrow" w:eastAsia="Times New Roman" w:hAnsi="Arial Narrow" w:cs="Arial"/>
                <w:sz w:val="20"/>
                <w:szCs w:val="20"/>
              </w:rPr>
              <w:t xml:space="preserve">Catatan </w:t>
            </w:r>
          </w:p>
          <w:p w:rsidR="002E02CC" w:rsidRPr="003F3F8D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F3F8D">
              <w:rPr>
                <w:rFonts w:ascii="Arial Narrow" w:eastAsia="Times New Roman" w:hAnsi="Arial Narrow" w:cs="Arial"/>
                <w:sz w:val="20"/>
                <w:szCs w:val="20"/>
              </w:rPr>
              <w:t>lapangan</w:t>
            </w:r>
          </w:p>
          <w:p w:rsidR="002E02CC" w:rsidRPr="003F3F8D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2E02CC" w:rsidRPr="00DA6703" w:rsidTr="003F3F8D">
        <w:tc>
          <w:tcPr>
            <w:tcW w:w="614" w:type="dxa"/>
          </w:tcPr>
          <w:p w:rsidR="002E02CC" w:rsidRPr="00DA6703" w:rsidRDefault="004922C9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>9</w:t>
            </w:r>
          </w:p>
        </w:tc>
        <w:tc>
          <w:tcPr>
            <w:tcW w:w="2755" w:type="dxa"/>
          </w:tcPr>
          <w:p w:rsidR="002E02CC" w:rsidRPr="00DA6703" w:rsidRDefault="0036543F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 xml:space="preserve">Monev dilakukan oleh </w:t>
            </w:r>
            <w:r w:rsidR="002E02CC" w:rsidRPr="00DA6703">
              <w:rPr>
                <w:rFonts w:ascii="Arial Narrow" w:eastAsia="Times New Roman" w:hAnsi="Arial Narrow" w:cs="Arial"/>
                <w:sz w:val="20"/>
                <w:szCs w:val="20"/>
              </w:rPr>
              <w:t xml:space="preserve">pihak internal </w:t>
            </w:r>
          </w:p>
          <w:p w:rsidR="0036543F" w:rsidRPr="00DA6703" w:rsidRDefault="0036543F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891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910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508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02CC" w:rsidRPr="003F3F8D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F3F8D">
              <w:rPr>
                <w:rFonts w:ascii="Arial Narrow" w:hAnsi="Arial Narrow"/>
                <w:sz w:val="20"/>
                <w:szCs w:val="20"/>
              </w:rPr>
              <w:t>Borang Monev</w:t>
            </w:r>
          </w:p>
        </w:tc>
      </w:tr>
      <w:tr w:rsidR="002E02CC" w:rsidRPr="00DA6703" w:rsidTr="003F3F8D">
        <w:tc>
          <w:tcPr>
            <w:tcW w:w="614" w:type="dxa"/>
          </w:tcPr>
          <w:p w:rsidR="002E02CC" w:rsidRPr="00DA6703" w:rsidRDefault="004922C9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>10</w:t>
            </w:r>
          </w:p>
        </w:tc>
        <w:tc>
          <w:tcPr>
            <w:tcW w:w="2755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 xml:space="preserve">Tim penelitian </w:t>
            </w:r>
            <w:r w:rsidR="0036543F" w:rsidRPr="00DA6703">
              <w:rPr>
                <w:rFonts w:ascii="Arial Narrow" w:eastAsia="Times New Roman" w:hAnsi="Arial Narrow" w:cs="Arial"/>
                <w:sz w:val="20"/>
                <w:szCs w:val="20"/>
              </w:rPr>
              <w:t>m</w:t>
            </w: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>enyusun laporan hasil penelitian dengan mengikuti petunjuk penyusunan laporan pihak penyedia dana</w:t>
            </w:r>
          </w:p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891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910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508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02CC" w:rsidRPr="003F3F8D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F3F8D">
              <w:rPr>
                <w:rFonts w:ascii="Arial Narrow" w:hAnsi="Arial Narrow"/>
                <w:sz w:val="20"/>
                <w:szCs w:val="20"/>
              </w:rPr>
              <w:t>Draft laporan</w:t>
            </w:r>
          </w:p>
        </w:tc>
      </w:tr>
      <w:tr w:rsidR="002E02CC" w:rsidRPr="00DA6703" w:rsidTr="003F3F8D">
        <w:tc>
          <w:tcPr>
            <w:tcW w:w="614" w:type="dxa"/>
          </w:tcPr>
          <w:p w:rsidR="002E02CC" w:rsidRPr="00DA6703" w:rsidRDefault="004922C9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>11</w:t>
            </w:r>
          </w:p>
        </w:tc>
        <w:tc>
          <w:tcPr>
            <w:tcW w:w="2755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 xml:space="preserve">Pencairan dana tahap </w:t>
            </w:r>
          </w:p>
          <w:p w:rsidR="002E02CC" w:rsidRPr="00DA6703" w:rsidRDefault="0036543F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 xml:space="preserve">kedua sebesar </w:t>
            </w:r>
            <w:r w:rsidR="002E02CC" w:rsidRPr="00DA6703">
              <w:rPr>
                <w:rFonts w:ascii="Arial Narrow" w:eastAsia="Times New Roman" w:hAnsi="Arial Narrow" w:cs="Arial"/>
                <w:sz w:val="20"/>
                <w:szCs w:val="20"/>
              </w:rPr>
              <w:t xml:space="preserve">Dosen menyusun laporan dan </w:t>
            </w:r>
          </w:p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 xml:space="preserve">mempublikasikan hasil </w:t>
            </w:r>
          </w:p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6703">
              <w:rPr>
                <w:rFonts w:ascii="Arial Narrow" w:eastAsia="Times New Roman" w:hAnsi="Arial Narrow" w:cs="Arial"/>
                <w:sz w:val="20"/>
                <w:szCs w:val="20"/>
              </w:rPr>
              <w:t>penelitian di Journal</w:t>
            </w:r>
          </w:p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891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910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508" w:type="dxa"/>
          </w:tcPr>
          <w:p w:rsidR="002E02CC" w:rsidRPr="00DA6703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2E02CC" w:rsidRPr="003F3F8D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F3F8D">
              <w:rPr>
                <w:rFonts w:ascii="Arial Narrow" w:eastAsia="Times New Roman" w:hAnsi="Arial Narrow" w:cs="Arial"/>
                <w:sz w:val="20"/>
                <w:szCs w:val="20"/>
              </w:rPr>
              <w:t xml:space="preserve">Berkas </w:t>
            </w:r>
          </w:p>
          <w:p w:rsidR="002E02CC" w:rsidRPr="003F3F8D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F3F8D">
              <w:rPr>
                <w:rFonts w:ascii="Arial Narrow" w:eastAsia="Times New Roman" w:hAnsi="Arial Narrow" w:cs="Arial"/>
                <w:sz w:val="20"/>
                <w:szCs w:val="20"/>
              </w:rPr>
              <w:t>pencairan dana</w:t>
            </w:r>
          </w:p>
          <w:p w:rsidR="002E02CC" w:rsidRPr="003F3F8D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F3F8D">
              <w:rPr>
                <w:rFonts w:ascii="Arial Narrow" w:eastAsia="Times New Roman" w:hAnsi="Arial Narrow" w:cs="Arial"/>
                <w:sz w:val="20"/>
                <w:szCs w:val="20"/>
              </w:rPr>
              <w:t xml:space="preserve">Laporan </w:t>
            </w:r>
          </w:p>
          <w:p w:rsidR="002E02CC" w:rsidRPr="003F3F8D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F3F8D">
              <w:rPr>
                <w:rFonts w:ascii="Arial Narrow" w:eastAsia="Times New Roman" w:hAnsi="Arial Narrow" w:cs="Arial"/>
                <w:sz w:val="20"/>
                <w:szCs w:val="20"/>
              </w:rPr>
              <w:t>Penelitian</w:t>
            </w:r>
          </w:p>
          <w:p w:rsidR="002E02CC" w:rsidRPr="003F3F8D" w:rsidRDefault="002E02CC" w:rsidP="00DA6703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F3F8D">
              <w:rPr>
                <w:rFonts w:ascii="Arial Narrow" w:eastAsia="Times New Roman" w:hAnsi="Arial Narrow" w:cs="Arial"/>
                <w:sz w:val="20"/>
                <w:szCs w:val="20"/>
              </w:rPr>
              <w:t xml:space="preserve">Laporan </w:t>
            </w:r>
          </w:p>
          <w:p w:rsidR="002E02CC" w:rsidRPr="003F3F8D" w:rsidRDefault="002E02CC" w:rsidP="00E303EC">
            <w:pPr>
              <w:ind w:righ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3F3F8D">
              <w:rPr>
                <w:rFonts w:ascii="Arial Narrow" w:eastAsia="Times New Roman" w:hAnsi="Arial Narrow" w:cs="Arial"/>
                <w:sz w:val="20"/>
                <w:szCs w:val="20"/>
              </w:rPr>
              <w:t>keuangan</w:t>
            </w:r>
          </w:p>
        </w:tc>
      </w:tr>
    </w:tbl>
    <w:p w:rsidR="008230AA" w:rsidRPr="005D3C2A" w:rsidRDefault="008230AA" w:rsidP="005D3C2A">
      <w:pPr>
        <w:spacing w:line="240" w:lineRule="auto"/>
        <w:ind w:right="0"/>
        <w:rPr>
          <w:rFonts w:ascii="Arial" w:eastAsia="Times New Roman" w:hAnsi="Arial" w:cs="Arial"/>
          <w:sz w:val="24"/>
          <w:szCs w:val="24"/>
        </w:rPr>
      </w:pPr>
    </w:p>
    <w:p w:rsidR="00806263" w:rsidRDefault="00806263"/>
    <w:p w:rsidR="00EE34AE" w:rsidRDefault="00EE34AE" w:rsidP="00EE34AE">
      <w:pPr>
        <w:widowControl w:val="0"/>
        <w:autoSpaceDE w:val="0"/>
        <w:autoSpaceDN w:val="0"/>
        <w:adjustRightInd w:val="0"/>
        <w:spacing w:line="200" w:lineRule="exact"/>
        <w:ind w:left="6033"/>
        <w:rPr>
          <w:rFonts w:ascii="Times New Roman" w:hAnsi="Times New Roman"/>
          <w:sz w:val="24"/>
          <w:szCs w:val="24"/>
        </w:rPr>
      </w:pPr>
    </w:p>
    <w:p w:rsidR="00616257" w:rsidRDefault="00616257"/>
    <w:sectPr w:rsidR="00616257" w:rsidSect="004D7849">
      <w:footerReference w:type="default" r:id="rId8"/>
      <w:pgSz w:w="11907" w:h="16840" w:code="9"/>
      <w:pgMar w:top="1440" w:right="1440" w:bottom="993" w:left="1440" w:header="720" w:footer="720" w:gutter="0"/>
      <w:pgNumType w:start="13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4AC" w:rsidRDefault="00E904AC" w:rsidP="004D7849">
      <w:pPr>
        <w:spacing w:line="240" w:lineRule="auto"/>
      </w:pPr>
      <w:r>
        <w:separator/>
      </w:r>
    </w:p>
  </w:endnote>
  <w:endnote w:type="continuationSeparator" w:id="1">
    <w:p w:rsidR="00E904AC" w:rsidRDefault="00E904AC" w:rsidP="004D7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849" w:rsidRDefault="004D7849" w:rsidP="00E303EC">
    <w:pPr>
      <w:pStyle w:val="Footer"/>
      <w:jc w:val="center"/>
    </w:pPr>
  </w:p>
  <w:p w:rsidR="004D7849" w:rsidRDefault="004D78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4AC" w:rsidRDefault="00E904AC" w:rsidP="004D7849">
      <w:pPr>
        <w:spacing w:line="240" w:lineRule="auto"/>
      </w:pPr>
      <w:r>
        <w:separator/>
      </w:r>
    </w:p>
  </w:footnote>
  <w:footnote w:type="continuationSeparator" w:id="1">
    <w:p w:rsidR="00E904AC" w:rsidRDefault="00E904AC" w:rsidP="004D78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1C2"/>
    <w:multiLevelType w:val="hybridMultilevel"/>
    <w:tmpl w:val="0000724C"/>
    <w:lvl w:ilvl="0" w:tplc="0000191B">
      <w:start w:val="2"/>
      <w:numFmt w:val="decimal"/>
      <w:lvlText w:val="7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9D4"/>
    <w:multiLevelType w:val="hybridMultilevel"/>
    <w:tmpl w:val="00005F43"/>
    <w:lvl w:ilvl="0" w:tplc="00002EB5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C8F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</w:lvl>
    <w:lvl w:ilvl="2" w:tplc="00004C23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28F2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0000B0D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00006993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AA3"/>
    <w:multiLevelType w:val="hybridMultilevel"/>
    <w:tmpl w:val="A1969422"/>
    <w:lvl w:ilvl="0" w:tplc="00002DA1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A82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 w:tplc="000035BF">
      <w:start w:val="1"/>
      <w:numFmt w:val="decimal"/>
      <w:lvlText w:val="7.1.%3."/>
      <w:lvlJc w:val="left"/>
      <w:pPr>
        <w:tabs>
          <w:tab w:val="num" w:pos="2160"/>
        </w:tabs>
        <w:ind w:left="2160" w:hanging="360"/>
      </w:pPr>
    </w:lvl>
    <w:lvl w:ilvl="3" w:tplc="000016DA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431"/>
    <w:multiLevelType w:val="hybridMultilevel"/>
    <w:tmpl w:val="000003B8"/>
    <w:lvl w:ilvl="0" w:tplc="0000213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6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</w:lvl>
    <w:lvl w:ilvl="2" w:tplc="00003B4F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3CED">
      <w:start w:val="1"/>
      <w:numFmt w:val="decimal"/>
      <w:lvlText w:val="6.2.%4."/>
      <w:lvlJc w:val="left"/>
      <w:pPr>
        <w:tabs>
          <w:tab w:val="num" w:pos="2880"/>
        </w:tabs>
        <w:ind w:left="2880" w:hanging="360"/>
      </w:pPr>
    </w:lvl>
    <w:lvl w:ilvl="4" w:tplc="00002D22">
      <w:start w:val="1"/>
      <w:numFmt w:val="decimal"/>
      <w:lvlText w:val="6.1.%5."/>
      <w:lvlJc w:val="left"/>
      <w:pPr>
        <w:tabs>
          <w:tab w:val="num" w:pos="3600"/>
        </w:tabs>
        <w:ind w:left="3600" w:hanging="360"/>
      </w:pPr>
    </w:lvl>
    <w:lvl w:ilvl="5" w:tplc="000061C8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6DF"/>
    <w:multiLevelType w:val="hybridMultilevel"/>
    <w:tmpl w:val="00002B41"/>
    <w:lvl w:ilvl="0" w:tplc="0000712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28D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00000089">
      <w:start w:val="1"/>
      <w:numFmt w:val="decimal"/>
      <w:lvlText w:val="2.%3."/>
      <w:lvlJc w:val="left"/>
      <w:pPr>
        <w:tabs>
          <w:tab w:val="num" w:pos="2160"/>
        </w:tabs>
        <w:ind w:left="2160" w:hanging="360"/>
      </w:pPr>
    </w:lvl>
    <w:lvl w:ilvl="3" w:tplc="00007DA9">
      <w:start w:val="1"/>
      <w:numFmt w:val="decimal"/>
      <w:lvlText w:val="1.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6B6"/>
    <w:multiLevelType w:val="hybridMultilevel"/>
    <w:tmpl w:val="00001739"/>
    <w:lvl w:ilvl="0" w:tplc="00004FF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E4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2379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56B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0007B87">
      <w:start w:val="1"/>
      <w:numFmt w:val="decimal"/>
      <w:lvlText w:val="6.2.%5."/>
      <w:lvlJc w:val="left"/>
      <w:pPr>
        <w:tabs>
          <w:tab w:val="num" w:pos="3600"/>
        </w:tabs>
        <w:ind w:left="3600" w:hanging="360"/>
      </w:pPr>
    </w:lvl>
    <w:lvl w:ilvl="5" w:tplc="00006BF0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556F"/>
    <w:multiLevelType w:val="hybridMultilevel"/>
    <w:tmpl w:val="00000A59"/>
    <w:lvl w:ilvl="0" w:tplc="0000583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21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7DB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6469">
      <w:start w:val="2"/>
      <w:numFmt w:val="decimal"/>
      <w:lvlText w:val="6.4.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56D9"/>
    <w:multiLevelType w:val="hybridMultilevel"/>
    <w:tmpl w:val="000024CD"/>
    <w:lvl w:ilvl="0" w:tplc="00000C59">
      <w:start w:val="6"/>
      <w:numFmt w:val="decimal"/>
      <w:lvlText w:val="7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6CAA"/>
    <w:multiLevelType w:val="hybridMultilevel"/>
    <w:tmpl w:val="0000254A"/>
    <w:lvl w:ilvl="0" w:tplc="00005366">
      <w:start w:val="9"/>
      <w:numFmt w:val="decimal"/>
      <w:lvlText w:val="7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6EB7"/>
    <w:multiLevelType w:val="hybridMultilevel"/>
    <w:tmpl w:val="0000584A"/>
    <w:lvl w:ilvl="0" w:tplc="00003C0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CD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E15">
      <w:start w:val="3"/>
      <w:numFmt w:val="decimal"/>
      <w:lvlText w:val="6.%3."/>
      <w:lvlJc w:val="left"/>
      <w:pPr>
        <w:tabs>
          <w:tab w:val="num" w:pos="2160"/>
        </w:tabs>
        <w:ind w:left="2160" w:hanging="360"/>
      </w:pPr>
    </w:lvl>
    <w:lvl w:ilvl="3" w:tplc="00003865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000545F">
      <w:start w:val="1"/>
      <w:numFmt w:val="decimal"/>
      <w:lvlText w:val="6.3.%5."/>
      <w:lvlJc w:val="left"/>
      <w:pPr>
        <w:tabs>
          <w:tab w:val="num" w:pos="3600"/>
        </w:tabs>
        <w:ind w:left="3600" w:hanging="360"/>
      </w:pPr>
    </w:lvl>
    <w:lvl w:ilvl="5" w:tplc="00000023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FD1084B"/>
    <w:multiLevelType w:val="multilevel"/>
    <w:tmpl w:val="99EEB2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>
    <w:nsid w:val="11D67AE9"/>
    <w:multiLevelType w:val="multilevel"/>
    <w:tmpl w:val="2648227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2">
    <w:nsid w:val="14471DED"/>
    <w:multiLevelType w:val="multilevel"/>
    <w:tmpl w:val="8CE470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80" w:hanging="1800"/>
      </w:pPr>
      <w:rPr>
        <w:rFonts w:hint="default"/>
      </w:rPr>
    </w:lvl>
  </w:abstractNum>
  <w:abstractNum w:abstractNumId="13">
    <w:nsid w:val="56024B17"/>
    <w:multiLevelType w:val="multilevel"/>
    <w:tmpl w:val="DD300F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>
    <w:nsid w:val="637B427C"/>
    <w:multiLevelType w:val="multilevel"/>
    <w:tmpl w:val="859C1B6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72" w:hanging="1800"/>
      </w:pPr>
      <w:rPr>
        <w:rFonts w:hint="default"/>
      </w:rPr>
    </w:lvl>
  </w:abstractNum>
  <w:abstractNum w:abstractNumId="15">
    <w:nsid w:val="63FC0C85"/>
    <w:multiLevelType w:val="multilevel"/>
    <w:tmpl w:val="D898FFE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6">
    <w:nsid w:val="78F77FFC"/>
    <w:multiLevelType w:val="multilevel"/>
    <w:tmpl w:val="6646F9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13"/>
  </w:num>
  <w:num w:numId="9">
    <w:abstractNumId w:val="16"/>
  </w:num>
  <w:num w:numId="10">
    <w:abstractNumId w:val="2"/>
  </w:num>
  <w:num w:numId="11">
    <w:abstractNumId w:val="14"/>
  </w:num>
  <w:num w:numId="12">
    <w:abstractNumId w:val="6"/>
  </w:num>
  <w:num w:numId="13">
    <w:abstractNumId w:val="0"/>
  </w:num>
  <w:num w:numId="14">
    <w:abstractNumId w:val="7"/>
  </w:num>
  <w:num w:numId="15">
    <w:abstractNumId w:val="8"/>
  </w:num>
  <w:num w:numId="16">
    <w:abstractNumId w:val="10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3C2A"/>
    <w:rsid w:val="000514C3"/>
    <w:rsid w:val="00054C32"/>
    <w:rsid w:val="000B155C"/>
    <w:rsid w:val="00113966"/>
    <w:rsid w:val="00113BB4"/>
    <w:rsid w:val="001577B0"/>
    <w:rsid w:val="00167985"/>
    <w:rsid w:val="002017F7"/>
    <w:rsid w:val="00227F03"/>
    <w:rsid w:val="002C4EDA"/>
    <w:rsid w:val="002C5743"/>
    <w:rsid w:val="002E02CC"/>
    <w:rsid w:val="002E59D4"/>
    <w:rsid w:val="00325E1D"/>
    <w:rsid w:val="0036543F"/>
    <w:rsid w:val="00373C3F"/>
    <w:rsid w:val="003F3F8D"/>
    <w:rsid w:val="00444FB7"/>
    <w:rsid w:val="004735FA"/>
    <w:rsid w:val="004922C9"/>
    <w:rsid w:val="004D7849"/>
    <w:rsid w:val="00501639"/>
    <w:rsid w:val="00580CAD"/>
    <w:rsid w:val="00590001"/>
    <w:rsid w:val="005D3C2A"/>
    <w:rsid w:val="005E189F"/>
    <w:rsid w:val="00616257"/>
    <w:rsid w:val="00647C4F"/>
    <w:rsid w:val="006B28D7"/>
    <w:rsid w:val="006F4497"/>
    <w:rsid w:val="00770EF2"/>
    <w:rsid w:val="00804D64"/>
    <w:rsid w:val="00806263"/>
    <w:rsid w:val="00813868"/>
    <w:rsid w:val="008230AA"/>
    <w:rsid w:val="00856B13"/>
    <w:rsid w:val="00905DFC"/>
    <w:rsid w:val="009F0DC0"/>
    <w:rsid w:val="00A40D70"/>
    <w:rsid w:val="00A81791"/>
    <w:rsid w:val="00B26C0C"/>
    <w:rsid w:val="00B45977"/>
    <w:rsid w:val="00B524F5"/>
    <w:rsid w:val="00B732C3"/>
    <w:rsid w:val="00B92102"/>
    <w:rsid w:val="00C052F7"/>
    <w:rsid w:val="00C32293"/>
    <w:rsid w:val="00D533D5"/>
    <w:rsid w:val="00DA6703"/>
    <w:rsid w:val="00E303EC"/>
    <w:rsid w:val="00E368DA"/>
    <w:rsid w:val="00E67968"/>
    <w:rsid w:val="00E904AC"/>
    <w:rsid w:val="00ED0715"/>
    <w:rsid w:val="00EE34AE"/>
    <w:rsid w:val="00F31C95"/>
    <w:rsid w:val="00F344F3"/>
    <w:rsid w:val="00F767E0"/>
    <w:rsid w:val="00F87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  <o:rules v:ext="edit">
        <o:r id="V:Rule15" type="connector" idref="#_x0000_s1057"/>
        <o:r id="V:Rule16" type="connector" idref="#_x0000_s1049"/>
        <o:r id="V:Rule17" type="connector" idref="#_x0000_s1043"/>
        <o:r id="V:Rule18" type="connector" idref="#_x0000_s1046"/>
        <o:r id="V:Rule19" type="connector" idref="#_x0000_s1058"/>
        <o:r id="V:Rule20" type="connector" idref="#_x0000_s1052"/>
        <o:r id="V:Rule21" type="connector" idref="#_x0000_s1050"/>
        <o:r id="V:Rule22" type="connector" idref="#_x0000_s1042"/>
        <o:r id="V:Rule23" type="connector" idref="#_x0000_s1045"/>
        <o:r id="V:Rule24" type="connector" idref="#_x0000_s1044"/>
        <o:r id="V:Rule25" type="connector" idref="#_x0000_s1048"/>
        <o:r id="V:Rule26" type="connector" idref="#_x0000_s1037"/>
        <o:r id="V:Rule27" type="connector" idref="#_x0000_s1056"/>
        <o:r id="V:Rule28" type="connector" idref="#_x0000_s1059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3" w:lineRule="auto"/>
        <w:ind w:right="83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25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52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3C3F"/>
    <w:pPr>
      <w:tabs>
        <w:tab w:val="center" w:pos="4680"/>
        <w:tab w:val="right" w:pos="9360"/>
      </w:tabs>
      <w:spacing w:line="240" w:lineRule="auto"/>
      <w:ind w:right="0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73C3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D784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8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WINXP</cp:lastModifiedBy>
  <cp:revision>25</cp:revision>
  <cp:lastPrinted>2016-06-07T03:05:00Z</cp:lastPrinted>
  <dcterms:created xsi:type="dcterms:W3CDTF">2016-04-06T19:23:00Z</dcterms:created>
  <dcterms:modified xsi:type="dcterms:W3CDTF">2007-01-02T18:17:00Z</dcterms:modified>
</cp:coreProperties>
</file>